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8C3BB" w14:textId="338BEE53" w:rsidR="00940169" w:rsidRPr="00A617EA" w:rsidRDefault="00441C0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Rendi</w:t>
      </w:r>
      <w:r w:rsidR="0006707B">
        <w:rPr>
          <w:rFonts w:ascii="Calibri" w:hAnsi="Calibri" w:cs="Calibri"/>
          <w:b/>
          <w:bCs/>
        </w:rPr>
        <w:t>ción de Nador</w:t>
      </w:r>
      <w:r w:rsidR="00691ADD">
        <w:rPr>
          <w:rFonts w:ascii="Calibri" w:hAnsi="Calibri" w:cs="Calibri"/>
          <w:b/>
          <w:bCs/>
        </w:rPr>
        <w:t xml:space="preserve"> y evacuación de las posiciones a su alrededor</w:t>
      </w:r>
      <w:r w:rsidR="0006707B">
        <w:rPr>
          <w:rFonts w:ascii="Calibri" w:hAnsi="Calibri" w:cs="Calibri"/>
          <w:b/>
          <w:bCs/>
        </w:rPr>
        <w:t xml:space="preserve">. </w:t>
      </w:r>
    </w:p>
    <w:p w14:paraId="46B5F0A9" w14:textId="469492EA" w:rsidR="006B1092" w:rsidRPr="006B1092" w:rsidRDefault="006B1092" w:rsidP="006B109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6B1092">
        <w:rPr>
          <w:rFonts w:ascii="Calibri" w:hAnsi="Calibri" w:cs="Calibri"/>
          <w:sz w:val="22"/>
          <w:szCs w:val="22"/>
        </w:rPr>
        <w:t xml:space="preserve">l poblado de </w:t>
      </w:r>
      <w:r w:rsidR="00BD5188">
        <w:rPr>
          <w:rFonts w:ascii="Calibri" w:hAnsi="Calibri" w:cs="Calibri"/>
          <w:sz w:val="22"/>
          <w:szCs w:val="22"/>
        </w:rPr>
        <w:t>N</w:t>
      </w:r>
      <w:r w:rsidRPr="006B1092">
        <w:rPr>
          <w:rFonts w:ascii="Calibri" w:hAnsi="Calibri" w:cs="Calibri"/>
          <w:sz w:val="22"/>
          <w:szCs w:val="22"/>
        </w:rPr>
        <w:t>ador se encontraba desde hac</w:t>
      </w:r>
      <w:r w:rsidR="00BD5188">
        <w:rPr>
          <w:rFonts w:ascii="Calibri" w:hAnsi="Calibri" w:cs="Calibri"/>
          <w:sz w:val="22"/>
          <w:szCs w:val="22"/>
        </w:rPr>
        <w:t>í</w:t>
      </w:r>
      <w:r w:rsidRPr="006B1092">
        <w:rPr>
          <w:rFonts w:ascii="Calibri" w:hAnsi="Calibri" w:cs="Calibri"/>
          <w:sz w:val="22"/>
          <w:szCs w:val="22"/>
        </w:rPr>
        <w:t>a mucho tie</w:t>
      </w:r>
      <w:r w:rsidR="00BD5188">
        <w:rPr>
          <w:rFonts w:ascii="Calibri" w:hAnsi="Calibri" w:cs="Calibri"/>
          <w:sz w:val="22"/>
          <w:szCs w:val="22"/>
        </w:rPr>
        <w:t>mp</w:t>
      </w:r>
      <w:r w:rsidRPr="006B1092">
        <w:rPr>
          <w:rFonts w:ascii="Calibri" w:hAnsi="Calibri" w:cs="Calibri"/>
          <w:sz w:val="22"/>
          <w:szCs w:val="22"/>
        </w:rPr>
        <w:t xml:space="preserve">o integrado en la </w:t>
      </w:r>
      <w:r w:rsidR="00BD5188">
        <w:rPr>
          <w:rFonts w:ascii="Calibri" w:hAnsi="Calibri" w:cs="Calibri"/>
          <w:sz w:val="22"/>
          <w:szCs w:val="22"/>
        </w:rPr>
        <w:t>Com</w:t>
      </w:r>
      <w:r w:rsidRPr="006B1092">
        <w:rPr>
          <w:rFonts w:ascii="Calibri" w:hAnsi="Calibri" w:cs="Calibri"/>
          <w:sz w:val="22"/>
          <w:szCs w:val="22"/>
        </w:rPr>
        <w:t>andancia</w:t>
      </w:r>
    </w:p>
    <w:p w14:paraId="351973E4" w14:textId="40BF3DFC" w:rsidR="006B1092" w:rsidRDefault="00BD5188" w:rsidP="00BD518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</w:t>
      </w:r>
      <w:r w:rsidR="006B1092" w:rsidRPr="006B1092">
        <w:rPr>
          <w:rFonts w:ascii="Calibri" w:hAnsi="Calibri" w:cs="Calibri"/>
          <w:sz w:val="22"/>
          <w:szCs w:val="22"/>
        </w:rPr>
        <w:t>eneral de Melilla, p</w:t>
      </w:r>
      <w:r>
        <w:rPr>
          <w:rFonts w:ascii="Calibri" w:hAnsi="Calibri" w:cs="Calibri"/>
          <w:sz w:val="22"/>
          <w:szCs w:val="22"/>
        </w:rPr>
        <w:t>u</w:t>
      </w:r>
      <w:r w:rsidR="006B1092" w:rsidRPr="006B1092">
        <w:rPr>
          <w:rFonts w:ascii="Calibri" w:hAnsi="Calibri" w:cs="Calibri"/>
          <w:sz w:val="22"/>
          <w:szCs w:val="22"/>
        </w:rPr>
        <w:t xml:space="preserve">es en </w:t>
      </w:r>
      <w:r>
        <w:rPr>
          <w:rFonts w:ascii="Calibri" w:hAnsi="Calibri" w:cs="Calibri"/>
          <w:sz w:val="22"/>
          <w:szCs w:val="22"/>
        </w:rPr>
        <w:t>este enclave</w:t>
      </w:r>
      <w:r w:rsidR="006B1092" w:rsidRPr="006B109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residió</w:t>
      </w:r>
      <w:r w:rsidR="006B1092" w:rsidRPr="006B1092">
        <w:rPr>
          <w:rFonts w:ascii="Calibri" w:hAnsi="Calibri" w:cs="Calibri"/>
          <w:sz w:val="22"/>
          <w:szCs w:val="22"/>
        </w:rPr>
        <w:t xml:space="preserve"> bastante población civil y la tranquilidad era total en sus alrededores.</w:t>
      </w:r>
      <w:r>
        <w:rPr>
          <w:rFonts w:ascii="Calibri" w:hAnsi="Calibri" w:cs="Calibri"/>
          <w:sz w:val="22"/>
          <w:szCs w:val="22"/>
        </w:rPr>
        <w:t xml:space="preserve"> Por estos motivos,</w:t>
      </w:r>
      <w:r w:rsidR="006B1092" w:rsidRPr="006B1092">
        <w:rPr>
          <w:rFonts w:ascii="Calibri" w:hAnsi="Calibri" w:cs="Calibri"/>
          <w:sz w:val="22"/>
          <w:szCs w:val="22"/>
        </w:rPr>
        <w:t xml:space="preserve"> el</w:t>
      </w:r>
      <w:r>
        <w:rPr>
          <w:rFonts w:ascii="Calibri" w:hAnsi="Calibri" w:cs="Calibri"/>
          <w:sz w:val="22"/>
          <w:szCs w:val="22"/>
        </w:rPr>
        <w:t xml:space="preserve"> entonces </w:t>
      </w:r>
      <w:r w:rsidRPr="006B1092">
        <w:rPr>
          <w:rFonts w:ascii="Calibri" w:hAnsi="Calibri" w:cs="Calibri"/>
          <w:sz w:val="22"/>
          <w:szCs w:val="22"/>
        </w:rPr>
        <w:t>Comandante</w:t>
      </w:r>
      <w:r w:rsidR="006B1092" w:rsidRPr="006B1092">
        <w:rPr>
          <w:rFonts w:ascii="Calibri" w:hAnsi="Calibri" w:cs="Calibri"/>
          <w:sz w:val="22"/>
          <w:szCs w:val="22"/>
        </w:rPr>
        <w:t xml:space="preserve"> General de Melilla</w:t>
      </w:r>
      <w:r>
        <w:rPr>
          <w:rFonts w:ascii="Calibri" w:hAnsi="Calibri" w:cs="Calibri"/>
          <w:sz w:val="22"/>
          <w:szCs w:val="22"/>
        </w:rPr>
        <w:t>,</w:t>
      </w:r>
      <w:r w:rsidR="006B1092" w:rsidRPr="006B109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General Fernández Silvestre </w:t>
      </w:r>
      <w:r w:rsidR="006B1092" w:rsidRPr="006B1092">
        <w:rPr>
          <w:rFonts w:ascii="Calibri" w:hAnsi="Calibri" w:cs="Calibri"/>
          <w:sz w:val="22"/>
          <w:szCs w:val="22"/>
        </w:rPr>
        <w:t>y el Alto C</w:t>
      </w:r>
      <w:r>
        <w:rPr>
          <w:rFonts w:ascii="Calibri" w:hAnsi="Calibri" w:cs="Calibri"/>
          <w:sz w:val="22"/>
          <w:szCs w:val="22"/>
        </w:rPr>
        <w:t>om</w:t>
      </w:r>
      <w:r w:rsidR="006B1092" w:rsidRPr="006B1092">
        <w:rPr>
          <w:rFonts w:ascii="Calibri" w:hAnsi="Calibri" w:cs="Calibri"/>
          <w:sz w:val="22"/>
          <w:szCs w:val="22"/>
        </w:rPr>
        <w:t>isario</w:t>
      </w:r>
      <w:r>
        <w:rPr>
          <w:rFonts w:ascii="Calibri" w:hAnsi="Calibri" w:cs="Calibri"/>
          <w:sz w:val="22"/>
          <w:szCs w:val="22"/>
        </w:rPr>
        <w:t xml:space="preserve"> General Dámaso Berenguer, no observaron la necesidad de </w:t>
      </w:r>
      <w:r w:rsidR="006B1092" w:rsidRPr="006B1092">
        <w:rPr>
          <w:rFonts w:ascii="Calibri" w:hAnsi="Calibri" w:cs="Calibri"/>
          <w:sz w:val="22"/>
          <w:szCs w:val="22"/>
        </w:rPr>
        <w:t>reforza</w:t>
      </w:r>
      <w:r>
        <w:rPr>
          <w:rFonts w:ascii="Calibri" w:hAnsi="Calibri" w:cs="Calibri"/>
          <w:sz w:val="22"/>
          <w:szCs w:val="22"/>
        </w:rPr>
        <w:t>r esta posición</w:t>
      </w:r>
      <w:r w:rsidR="006B1092" w:rsidRPr="006B109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</w:t>
      </w:r>
      <w:r w:rsidR="006B1092" w:rsidRPr="006B109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más </w:t>
      </w:r>
      <w:r w:rsidR="006B1092" w:rsidRPr="006B1092">
        <w:rPr>
          <w:rFonts w:ascii="Calibri" w:hAnsi="Calibri" w:cs="Calibri"/>
          <w:sz w:val="22"/>
          <w:szCs w:val="22"/>
        </w:rPr>
        <w:t>medios defensivos</w:t>
      </w:r>
      <w:r>
        <w:rPr>
          <w:rFonts w:ascii="Calibri" w:hAnsi="Calibri" w:cs="Calibri"/>
          <w:sz w:val="22"/>
          <w:szCs w:val="22"/>
        </w:rPr>
        <w:t>, puesto que lleg</w:t>
      </w:r>
      <w:r w:rsidR="00691ADD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a haber una guarnición</w:t>
      </w:r>
      <w:r w:rsidR="006B1092" w:rsidRPr="006B1092">
        <w:rPr>
          <w:rFonts w:ascii="Calibri" w:hAnsi="Calibri" w:cs="Calibri"/>
          <w:sz w:val="22"/>
          <w:szCs w:val="22"/>
        </w:rPr>
        <w:t xml:space="preserve"> en el poblado</w:t>
      </w:r>
      <w:r>
        <w:rPr>
          <w:rFonts w:ascii="Calibri" w:hAnsi="Calibri" w:cs="Calibri"/>
          <w:sz w:val="22"/>
          <w:szCs w:val="22"/>
        </w:rPr>
        <w:t xml:space="preserve"> de alrededor de</w:t>
      </w:r>
      <w:r w:rsidR="006B1092" w:rsidRPr="006B1092">
        <w:rPr>
          <w:rFonts w:ascii="Calibri" w:hAnsi="Calibri" w:cs="Calibri"/>
          <w:sz w:val="22"/>
          <w:szCs w:val="22"/>
        </w:rPr>
        <w:t xml:space="preserve"> </w:t>
      </w:r>
      <w:r w:rsidR="00691ADD">
        <w:rPr>
          <w:rFonts w:ascii="Calibri" w:hAnsi="Calibri" w:cs="Calibri"/>
          <w:sz w:val="22"/>
          <w:szCs w:val="22"/>
        </w:rPr>
        <w:t xml:space="preserve">unos </w:t>
      </w:r>
      <w:r w:rsidR="006B1092" w:rsidRPr="006B1092">
        <w:rPr>
          <w:rFonts w:ascii="Calibri" w:hAnsi="Calibri" w:cs="Calibri"/>
          <w:sz w:val="22"/>
          <w:szCs w:val="22"/>
        </w:rPr>
        <w:t>3.000</w:t>
      </w:r>
      <w:r>
        <w:rPr>
          <w:rFonts w:ascii="Calibri" w:hAnsi="Calibri" w:cs="Calibri"/>
          <w:sz w:val="22"/>
          <w:szCs w:val="22"/>
        </w:rPr>
        <w:t xml:space="preserve"> </w:t>
      </w:r>
      <w:r w:rsidR="006B1092" w:rsidRPr="006B1092">
        <w:rPr>
          <w:rFonts w:ascii="Calibri" w:hAnsi="Calibri" w:cs="Calibri"/>
          <w:sz w:val="22"/>
          <w:szCs w:val="22"/>
        </w:rPr>
        <w:t>fusiles</w:t>
      </w:r>
      <w:r>
        <w:rPr>
          <w:rFonts w:ascii="Calibri" w:hAnsi="Calibri" w:cs="Calibri"/>
          <w:sz w:val="22"/>
          <w:szCs w:val="22"/>
        </w:rPr>
        <w:t>. L</w:t>
      </w:r>
      <w:r w:rsidR="006B1092" w:rsidRPr="006B1092">
        <w:rPr>
          <w:rFonts w:ascii="Calibri" w:hAnsi="Calibri" w:cs="Calibri"/>
          <w:sz w:val="22"/>
          <w:szCs w:val="22"/>
        </w:rPr>
        <w:t>a acción de</w:t>
      </w:r>
      <w:r>
        <w:rPr>
          <w:rFonts w:ascii="Calibri" w:hAnsi="Calibri" w:cs="Calibri"/>
          <w:sz w:val="22"/>
          <w:szCs w:val="22"/>
        </w:rPr>
        <w:t xml:space="preserve"> despliegue y operaciones de las diferentes unidades y </w:t>
      </w:r>
      <w:r w:rsidR="006B1092" w:rsidRPr="006B1092">
        <w:rPr>
          <w:rFonts w:ascii="Calibri" w:hAnsi="Calibri" w:cs="Calibri"/>
          <w:sz w:val="22"/>
          <w:szCs w:val="22"/>
        </w:rPr>
        <w:t xml:space="preserve">armas españolas en </w:t>
      </w:r>
      <w:r>
        <w:rPr>
          <w:rFonts w:ascii="Calibri" w:hAnsi="Calibri" w:cs="Calibri"/>
          <w:sz w:val="22"/>
          <w:szCs w:val="22"/>
        </w:rPr>
        <w:t xml:space="preserve">los meses de junio y </w:t>
      </w:r>
      <w:r w:rsidR="006B1092" w:rsidRPr="006B1092">
        <w:rPr>
          <w:rFonts w:ascii="Calibri" w:hAnsi="Calibri" w:cs="Calibri"/>
          <w:sz w:val="22"/>
          <w:szCs w:val="22"/>
        </w:rPr>
        <w:t>julio de 1921 transcurr</w:t>
      </w:r>
      <w:r>
        <w:rPr>
          <w:rFonts w:ascii="Calibri" w:hAnsi="Calibri" w:cs="Calibri"/>
          <w:sz w:val="22"/>
          <w:szCs w:val="22"/>
        </w:rPr>
        <w:t>ió</w:t>
      </w:r>
      <w:r w:rsidR="006B1092" w:rsidRPr="006B1092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 xml:space="preserve"> bastante</w:t>
      </w:r>
      <w:r w:rsidR="006B1092" w:rsidRPr="006B1092">
        <w:rPr>
          <w:rFonts w:ascii="Calibri" w:hAnsi="Calibri" w:cs="Calibri"/>
          <w:sz w:val="22"/>
          <w:szCs w:val="22"/>
        </w:rPr>
        <w:t xml:space="preserve"> distancia de aqu</w:t>
      </w:r>
      <w:r>
        <w:rPr>
          <w:rFonts w:ascii="Calibri" w:hAnsi="Calibri" w:cs="Calibri"/>
          <w:sz w:val="22"/>
          <w:szCs w:val="22"/>
        </w:rPr>
        <w:t>e</w:t>
      </w:r>
      <w:r w:rsidR="006B1092" w:rsidRPr="006B1092">
        <w:rPr>
          <w:rFonts w:ascii="Calibri" w:hAnsi="Calibri" w:cs="Calibri"/>
          <w:sz w:val="22"/>
          <w:szCs w:val="22"/>
        </w:rPr>
        <w:t>l enclave</w:t>
      </w:r>
      <w:r>
        <w:rPr>
          <w:rFonts w:ascii="Calibri" w:hAnsi="Calibri" w:cs="Calibri"/>
          <w:sz w:val="22"/>
          <w:szCs w:val="22"/>
        </w:rPr>
        <w:t>, y no se observó la necesidad de reforzar esta posición</w:t>
      </w:r>
      <w:r w:rsidR="006B1092" w:rsidRPr="006B1092">
        <w:rPr>
          <w:rFonts w:ascii="Calibri" w:hAnsi="Calibri" w:cs="Calibri"/>
          <w:sz w:val="22"/>
          <w:szCs w:val="22"/>
        </w:rPr>
        <w:t>. El poblado de</w:t>
      </w:r>
      <w:r>
        <w:rPr>
          <w:rFonts w:ascii="Calibri" w:hAnsi="Calibri" w:cs="Calibri"/>
          <w:sz w:val="22"/>
          <w:szCs w:val="22"/>
        </w:rPr>
        <w:t xml:space="preserve"> N</w:t>
      </w:r>
      <w:r w:rsidR="006B1092" w:rsidRPr="006B1092">
        <w:rPr>
          <w:rFonts w:ascii="Calibri" w:hAnsi="Calibri" w:cs="Calibri"/>
          <w:sz w:val="22"/>
          <w:szCs w:val="22"/>
        </w:rPr>
        <w:t xml:space="preserve">ador </w:t>
      </w:r>
      <w:r>
        <w:rPr>
          <w:rFonts w:ascii="Calibri" w:hAnsi="Calibri" w:cs="Calibri"/>
          <w:sz w:val="22"/>
          <w:szCs w:val="22"/>
        </w:rPr>
        <w:t>fue</w:t>
      </w:r>
      <w:r w:rsidR="006B1092" w:rsidRPr="006B1092">
        <w:rPr>
          <w:rFonts w:ascii="Calibri" w:hAnsi="Calibri" w:cs="Calibri"/>
          <w:sz w:val="22"/>
          <w:szCs w:val="22"/>
        </w:rPr>
        <w:t xml:space="preserve"> la primera estación del ferrocarril que </w:t>
      </w:r>
      <w:r>
        <w:rPr>
          <w:rFonts w:ascii="Calibri" w:hAnsi="Calibri" w:cs="Calibri"/>
          <w:sz w:val="22"/>
          <w:szCs w:val="22"/>
        </w:rPr>
        <w:t>circuló en dirección</w:t>
      </w:r>
      <w:r w:rsidR="006B1092" w:rsidRPr="006B1092">
        <w:rPr>
          <w:rFonts w:ascii="Calibri" w:hAnsi="Calibri" w:cs="Calibri"/>
          <w:sz w:val="22"/>
          <w:szCs w:val="22"/>
        </w:rPr>
        <w:t xml:space="preserve"> a las minas de Beni</w:t>
      </w:r>
      <w:r>
        <w:rPr>
          <w:rFonts w:ascii="Calibri" w:hAnsi="Calibri" w:cs="Calibri"/>
          <w:sz w:val="22"/>
          <w:szCs w:val="22"/>
        </w:rPr>
        <w:t>-</w:t>
      </w:r>
      <w:r w:rsidR="006B1092" w:rsidRPr="006B1092">
        <w:rPr>
          <w:rFonts w:ascii="Calibri" w:hAnsi="Calibri" w:cs="Calibri"/>
          <w:sz w:val="22"/>
          <w:szCs w:val="22"/>
        </w:rPr>
        <w:t>Bu</w:t>
      </w:r>
      <w:r>
        <w:rPr>
          <w:rFonts w:ascii="Calibri" w:hAnsi="Calibri" w:cs="Calibri"/>
          <w:sz w:val="22"/>
          <w:szCs w:val="22"/>
        </w:rPr>
        <w:t>-</w:t>
      </w:r>
      <w:r w:rsidR="006B1092" w:rsidRPr="006B1092">
        <w:rPr>
          <w:rFonts w:ascii="Calibri" w:hAnsi="Calibri" w:cs="Calibri"/>
          <w:sz w:val="22"/>
          <w:szCs w:val="22"/>
        </w:rPr>
        <w:t>Ifrur. Se</w:t>
      </w:r>
      <w:r>
        <w:rPr>
          <w:rFonts w:ascii="Calibri" w:hAnsi="Calibri" w:cs="Calibri"/>
          <w:sz w:val="22"/>
          <w:szCs w:val="22"/>
        </w:rPr>
        <w:t xml:space="preserve"> c</w:t>
      </w:r>
      <w:r w:rsidR="006B1092" w:rsidRPr="006B1092">
        <w:rPr>
          <w:rFonts w:ascii="Calibri" w:hAnsi="Calibri" w:cs="Calibri"/>
          <w:sz w:val="22"/>
          <w:szCs w:val="22"/>
        </w:rPr>
        <w:t>onstru</w:t>
      </w:r>
      <w:r>
        <w:rPr>
          <w:rFonts w:ascii="Calibri" w:hAnsi="Calibri" w:cs="Calibri"/>
          <w:sz w:val="22"/>
          <w:szCs w:val="22"/>
        </w:rPr>
        <w:t>yó</w:t>
      </w:r>
      <w:r w:rsidR="006B1092" w:rsidRPr="006B1092">
        <w:rPr>
          <w:rFonts w:ascii="Calibri" w:hAnsi="Calibri" w:cs="Calibri"/>
          <w:sz w:val="22"/>
          <w:szCs w:val="22"/>
        </w:rPr>
        <w:t xml:space="preserve"> una iglesia y una</w:t>
      </w:r>
      <w:r>
        <w:rPr>
          <w:rFonts w:ascii="Calibri" w:hAnsi="Calibri" w:cs="Calibri"/>
          <w:sz w:val="22"/>
          <w:szCs w:val="22"/>
        </w:rPr>
        <w:t xml:space="preserve"> </w:t>
      </w:r>
      <w:r w:rsidRPr="00BD5188">
        <w:rPr>
          <w:rFonts w:ascii="Calibri" w:hAnsi="Calibri" w:cs="Calibri"/>
          <w:sz w:val="22"/>
          <w:szCs w:val="22"/>
        </w:rPr>
        <w:t>fábrica de harinas. Exist</w:t>
      </w:r>
      <w:r>
        <w:rPr>
          <w:rFonts w:ascii="Calibri" w:hAnsi="Calibri" w:cs="Calibri"/>
          <w:sz w:val="22"/>
          <w:szCs w:val="22"/>
        </w:rPr>
        <w:t>ió</w:t>
      </w:r>
      <w:r w:rsidRPr="00BD5188">
        <w:rPr>
          <w:rFonts w:ascii="Calibri" w:hAnsi="Calibri" w:cs="Calibri"/>
          <w:sz w:val="22"/>
          <w:szCs w:val="22"/>
        </w:rPr>
        <w:t xml:space="preserve"> agua ab</w:t>
      </w:r>
      <w:r>
        <w:rPr>
          <w:rFonts w:ascii="Calibri" w:hAnsi="Calibri" w:cs="Calibri"/>
          <w:sz w:val="22"/>
          <w:szCs w:val="22"/>
        </w:rPr>
        <w:t>u</w:t>
      </w:r>
      <w:r w:rsidRPr="00BD5188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d</w:t>
      </w:r>
      <w:r w:rsidRPr="00BD5188">
        <w:rPr>
          <w:rFonts w:ascii="Calibri" w:hAnsi="Calibri" w:cs="Calibri"/>
          <w:sz w:val="22"/>
          <w:szCs w:val="22"/>
        </w:rPr>
        <w:t>ante en sus alr</w:t>
      </w:r>
      <w:r>
        <w:rPr>
          <w:rFonts w:ascii="Calibri" w:hAnsi="Calibri" w:cs="Calibri"/>
          <w:sz w:val="22"/>
          <w:szCs w:val="22"/>
        </w:rPr>
        <w:t>e</w:t>
      </w:r>
      <w:r w:rsidRPr="00BD5188">
        <w:rPr>
          <w:rFonts w:ascii="Calibri" w:hAnsi="Calibri" w:cs="Calibri"/>
          <w:sz w:val="22"/>
          <w:szCs w:val="22"/>
        </w:rPr>
        <w:t>dedores, y sus vegas se convirti</w:t>
      </w:r>
      <w:r>
        <w:rPr>
          <w:rFonts w:ascii="Calibri" w:hAnsi="Calibri" w:cs="Calibri"/>
          <w:sz w:val="22"/>
          <w:szCs w:val="22"/>
        </w:rPr>
        <w:t>eron</w:t>
      </w:r>
      <w:r w:rsidRPr="00BD5188">
        <w:rPr>
          <w:rFonts w:ascii="Calibri" w:hAnsi="Calibri" w:cs="Calibri"/>
          <w:sz w:val="22"/>
          <w:szCs w:val="22"/>
        </w:rPr>
        <w:t xml:space="preserve"> en los graneros de la </w:t>
      </w:r>
      <w:r w:rsidR="00954C2A">
        <w:rPr>
          <w:rFonts w:ascii="Calibri" w:hAnsi="Calibri" w:cs="Calibri"/>
          <w:sz w:val="22"/>
          <w:szCs w:val="22"/>
        </w:rPr>
        <w:t>kabila de Mazuza.</w:t>
      </w:r>
    </w:p>
    <w:p w14:paraId="7A1A8432" w14:textId="77777777" w:rsidR="00954C2A" w:rsidRDefault="00954C2A" w:rsidP="00BD518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8082E9A" w14:textId="44B7DF26" w:rsidR="00954C2A" w:rsidRDefault="00954C2A" w:rsidP="00BD518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617EA">
        <w:rPr>
          <w:rFonts w:ascii="Calibri" w:hAnsi="Calibri" w:cs="Calibri"/>
          <w:sz w:val="22"/>
          <w:szCs w:val="22"/>
        </w:rPr>
        <w:t>Al mando de las</w:t>
      </w:r>
      <w:r>
        <w:rPr>
          <w:rFonts w:ascii="Calibri" w:hAnsi="Calibri" w:cs="Calibri"/>
          <w:sz w:val="22"/>
          <w:szCs w:val="22"/>
        </w:rPr>
        <w:t xml:space="preserve"> tropas que aguantaron el asedio de las harkas insurgentes en el poblado de Nador, estuvo</w:t>
      </w:r>
      <w:r w:rsidRPr="00A617EA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T</w:t>
      </w:r>
      <w:r w:rsidRPr="00A617EA">
        <w:rPr>
          <w:rFonts w:ascii="Calibri" w:hAnsi="Calibri" w:cs="Calibri"/>
          <w:sz w:val="22"/>
          <w:szCs w:val="22"/>
        </w:rPr>
        <w:t xml:space="preserve">eniente </w:t>
      </w:r>
      <w:r>
        <w:rPr>
          <w:rFonts w:ascii="Calibri" w:hAnsi="Calibri" w:cs="Calibri"/>
          <w:sz w:val="22"/>
          <w:szCs w:val="22"/>
        </w:rPr>
        <w:t>C</w:t>
      </w:r>
      <w:r w:rsidRPr="00A617EA">
        <w:rPr>
          <w:rFonts w:ascii="Calibri" w:hAnsi="Calibri" w:cs="Calibri"/>
          <w:sz w:val="22"/>
          <w:szCs w:val="22"/>
        </w:rPr>
        <w:t xml:space="preserve">oronel </w:t>
      </w:r>
      <w:r>
        <w:rPr>
          <w:rFonts w:ascii="Calibri" w:hAnsi="Calibri" w:cs="Calibri"/>
          <w:sz w:val="22"/>
          <w:szCs w:val="22"/>
        </w:rPr>
        <w:t xml:space="preserve">Francisco </w:t>
      </w:r>
      <w:r w:rsidRPr="00A617EA">
        <w:rPr>
          <w:rFonts w:ascii="Calibri" w:hAnsi="Calibri" w:cs="Calibri"/>
          <w:sz w:val="22"/>
          <w:szCs w:val="22"/>
        </w:rPr>
        <w:t>Pardo Agudín,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cs="Calibri"/>
          <w:sz w:val="22"/>
          <w:szCs w:val="22"/>
        </w:rPr>
        <w:t xml:space="preserve"> fue el </w:t>
      </w:r>
      <w:r w:rsidRPr="00A617EA">
        <w:rPr>
          <w:rFonts w:ascii="Calibri" w:hAnsi="Calibri" w:cs="Calibri"/>
          <w:sz w:val="22"/>
          <w:szCs w:val="22"/>
        </w:rPr>
        <w:t xml:space="preserve">Jefe de la </w:t>
      </w:r>
      <w:r>
        <w:rPr>
          <w:rFonts w:ascii="Calibri" w:hAnsi="Calibri" w:cs="Calibri"/>
          <w:sz w:val="22"/>
          <w:szCs w:val="22"/>
        </w:rPr>
        <w:t>C</w:t>
      </w:r>
      <w:r w:rsidRPr="00A617EA">
        <w:rPr>
          <w:rFonts w:ascii="Calibri" w:hAnsi="Calibri" w:cs="Calibri"/>
          <w:sz w:val="22"/>
          <w:szCs w:val="22"/>
        </w:rPr>
        <w:t xml:space="preserve">ircunscripción de Nador, </w:t>
      </w:r>
      <w:r>
        <w:rPr>
          <w:rFonts w:ascii="Calibri" w:hAnsi="Calibri" w:cs="Calibri"/>
          <w:sz w:val="22"/>
          <w:szCs w:val="22"/>
        </w:rPr>
        <w:t xml:space="preserve">aunque </w:t>
      </w:r>
      <w:r w:rsidRPr="00A617EA">
        <w:rPr>
          <w:rFonts w:ascii="Calibri" w:hAnsi="Calibri" w:cs="Calibri"/>
          <w:sz w:val="22"/>
          <w:szCs w:val="22"/>
        </w:rPr>
        <w:t xml:space="preserve">residía en </w:t>
      </w:r>
      <w:r>
        <w:rPr>
          <w:rFonts w:ascii="Calibri" w:hAnsi="Calibri" w:cs="Calibri"/>
          <w:sz w:val="22"/>
          <w:szCs w:val="22"/>
        </w:rPr>
        <w:t xml:space="preserve">la Plaza de </w:t>
      </w:r>
      <w:r w:rsidRPr="00A617EA">
        <w:rPr>
          <w:rFonts w:ascii="Calibri" w:hAnsi="Calibri" w:cs="Calibri"/>
          <w:sz w:val="22"/>
          <w:szCs w:val="22"/>
        </w:rPr>
        <w:t>Melilla</w:t>
      </w:r>
      <w:r>
        <w:rPr>
          <w:rFonts w:ascii="Calibri" w:hAnsi="Calibri" w:cs="Calibri"/>
          <w:sz w:val="22"/>
          <w:szCs w:val="22"/>
        </w:rPr>
        <w:t>, l</w:t>
      </w:r>
      <w:r w:rsidRPr="00A617EA">
        <w:rPr>
          <w:rFonts w:ascii="Calibri" w:hAnsi="Calibri" w:cs="Calibri"/>
          <w:sz w:val="22"/>
          <w:szCs w:val="22"/>
        </w:rPr>
        <w:t xml:space="preserve">legó al poblado </w:t>
      </w:r>
      <w:r>
        <w:rPr>
          <w:rFonts w:ascii="Calibri" w:hAnsi="Calibri" w:cs="Calibri"/>
          <w:sz w:val="22"/>
          <w:szCs w:val="22"/>
        </w:rPr>
        <w:t xml:space="preserve">de Nador </w:t>
      </w:r>
      <w:r w:rsidRPr="00A617EA">
        <w:rPr>
          <w:rFonts w:ascii="Calibri" w:hAnsi="Calibri" w:cs="Calibri"/>
          <w:sz w:val="22"/>
          <w:szCs w:val="22"/>
        </w:rPr>
        <w:t xml:space="preserve">el día 23 de Julio </w:t>
      </w:r>
      <w:r>
        <w:rPr>
          <w:rFonts w:ascii="Calibri" w:hAnsi="Calibri" w:cs="Calibri"/>
          <w:sz w:val="22"/>
          <w:szCs w:val="22"/>
        </w:rPr>
        <w:t xml:space="preserve">de 1921 </w:t>
      </w:r>
      <w:r w:rsidRPr="00A617EA">
        <w:rPr>
          <w:rFonts w:ascii="Calibri" w:hAnsi="Calibri" w:cs="Calibri"/>
          <w:sz w:val="22"/>
          <w:szCs w:val="22"/>
        </w:rPr>
        <w:t xml:space="preserve">por la mañana. </w:t>
      </w:r>
      <w:r w:rsidR="001E4482">
        <w:rPr>
          <w:rFonts w:ascii="Calibri" w:hAnsi="Calibri" w:cs="Calibri"/>
          <w:sz w:val="22"/>
          <w:szCs w:val="22"/>
        </w:rPr>
        <w:t>Muchos de l</w:t>
      </w:r>
      <w:r>
        <w:rPr>
          <w:rFonts w:ascii="Calibri" w:hAnsi="Calibri" w:cs="Calibri"/>
          <w:sz w:val="22"/>
          <w:szCs w:val="22"/>
        </w:rPr>
        <w:t>o</w:t>
      </w:r>
      <w:r w:rsidR="001E4482">
        <w:rPr>
          <w:rFonts w:ascii="Calibri" w:hAnsi="Calibri" w:cs="Calibri"/>
          <w:sz w:val="22"/>
          <w:szCs w:val="22"/>
        </w:rPr>
        <w:t>s</w:t>
      </w:r>
      <w:r w:rsidRPr="00A617EA">
        <w:rPr>
          <w:rFonts w:ascii="Calibri" w:hAnsi="Calibri" w:cs="Calibri"/>
          <w:sz w:val="22"/>
          <w:szCs w:val="22"/>
        </w:rPr>
        <w:t xml:space="preserve"> oficiales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 xml:space="preserve">de las unidades </w:t>
      </w:r>
      <w:r>
        <w:rPr>
          <w:rFonts w:ascii="Calibri" w:hAnsi="Calibri" w:cs="Calibri"/>
          <w:sz w:val="22"/>
          <w:szCs w:val="22"/>
        </w:rPr>
        <w:t>de</w:t>
      </w:r>
      <w:r w:rsidR="001E4482">
        <w:rPr>
          <w:rFonts w:ascii="Calibri" w:hAnsi="Calibri" w:cs="Calibri"/>
          <w:sz w:val="22"/>
          <w:szCs w:val="22"/>
        </w:rPr>
        <w:t xml:space="preserve"> los</w:t>
      </w:r>
      <w:r>
        <w:rPr>
          <w:rFonts w:ascii="Calibri" w:hAnsi="Calibri" w:cs="Calibri"/>
          <w:sz w:val="22"/>
          <w:szCs w:val="22"/>
        </w:rPr>
        <w:t xml:space="preserve"> Regimiento</w:t>
      </w:r>
      <w:r w:rsidR="001E448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y Batall</w:t>
      </w:r>
      <w:r w:rsidR="001E4482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n</w:t>
      </w:r>
      <w:r w:rsidR="001E4482">
        <w:rPr>
          <w:rFonts w:ascii="Calibri" w:hAnsi="Calibri" w:cs="Calibri"/>
          <w:sz w:val="22"/>
          <w:szCs w:val="22"/>
        </w:rPr>
        <w:t>es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>destacad</w:t>
      </w:r>
      <w:r w:rsidR="001E4482">
        <w:rPr>
          <w:rFonts w:ascii="Calibri" w:hAnsi="Calibri" w:cs="Calibri"/>
          <w:sz w:val="22"/>
          <w:szCs w:val="22"/>
        </w:rPr>
        <w:t>o</w:t>
      </w:r>
      <w:r w:rsidRPr="00A617EA">
        <w:rPr>
          <w:rFonts w:ascii="Calibri" w:hAnsi="Calibri" w:cs="Calibri"/>
          <w:sz w:val="22"/>
          <w:szCs w:val="22"/>
        </w:rPr>
        <w:t xml:space="preserve">s </w:t>
      </w:r>
      <w:r>
        <w:rPr>
          <w:rFonts w:ascii="Calibri" w:hAnsi="Calibri" w:cs="Calibri"/>
          <w:sz w:val="22"/>
          <w:szCs w:val="22"/>
        </w:rPr>
        <w:t xml:space="preserve">en esta y en otras circunscripciones, </w:t>
      </w:r>
      <w:r w:rsidR="00691ADD">
        <w:rPr>
          <w:rFonts w:ascii="Calibri" w:hAnsi="Calibri" w:cs="Calibri"/>
          <w:sz w:val="22"/>
          <w:szCs w:val="22"/>
        </w:rPr>
        <w:t xml:space="preserve">que </w:t>
      </w:r>
      <w:r w:rsidRPr="00A617EA">
        <w:rPr>
          <w:rFonts w:ascii="Calibri" w:hAnsi="Calibri" w:cs="Calibri"/>
          <w:sz w:val="22"/>
          <w:szCs w:val="22"/>
        </w:rPr>
        <w:t>también se encontra</w:t>
      </w:r>
      <w:r w:rsidR="00691ADD">
        <w:rPr>
          <w:rFonts w:ascii="Calibri" w:hAnsi="Calibri" w:cs="Calibri"/>
          <w:sz w:val="22"/>
          <w:szCs w:val="22"/>
        </w:rPr>
        <w:t>ron</w:t>
      </w:r>
      <w:r w:rsidRPr="00A617EA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Plaza de</w:t>
      </w:r>
      <w:r w:rsidRPr="00A617EA">
        <w:rPr>
          <w:rFonts w:ascii="Calibri" w:hAnsi="Calibri" w:cs="Calibri"/>
          <w:sz w:val="22"/>
          <w:szCs w:val="22"/>
        </w:rPr>
        <w:t xml:space="preserve"> Melilla</w:t>
      </w:r>
      <w:r w:rsidR="00691ADD">
        <w:rPr>
          <w:rFonts w:ascii="Calibri" w:hAnsi="Calibri" w:cs="Calibri"/>
          <w:sz w:val="22"/>
          <w:szCs w:val="22"/>
        </w:rPr>
        <w:t xml:space="preserve">, </w:t>
      </w:r>
      <w:r w:rsidRPr="00A617EA"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 xml:space="preserve">incorporaron </w:t>
      </w:r>
      <w:r w:rsidR="001E4482">
        <w:rPr>
          <w:rFonts w:ascii="Calibri" w:hAnsi="Calibri" w:cs="Calibri"/>
          <w:sz w:val="22"/>
          <w:szCs w:val="22"/>
        </w:rPr>
        <w:t>en</w:t>
      </w:r>
      <w:r w:rsidRPr="00A617E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Pr="00A617EA">
        <w:rPr>
          <w:rFonts w:ascii="Calibri" w:hAnsi="Calibri" w:cs="Calibri"/>
          <w:sz w:val="22"/>
          <w:szCs w:val="22"/>
        </w:rPr>
        <w:t xml:space="preserve">Nador, pero otros permanecieron en </w:t>
      </w:r>
      <w:r>
        <w:rPr>
          <w:rFonts w:ascii="Calibri" w:hAnsi="Calibri" w:cs="Calibri"/>
          <w:sz w:val="22"/>
          <w:szCs w:val="22"/>
        </w:rPr>
        <w:t xml:space="preserve">La Plaza de </w:t>
      </w:r>
      <w:r w:rsidRPr="00A617EA">
        <w:rPr>
          <w:rFonts w:ascii="Calibri" w:hAnsi="Calibri" w:cs="Calibri"/>
          <w:sz w:val="22"/>
          <w:szCs w:val="22"/>
        </w:rPr>
        <w:t xml:space="preserve">Melilla. </w:t>
      </w:r>
      <w:r w:rsidR="00691ADD">
        <w:rPr>
          <w:rFonts w:ascii="Calibri" w:hAnsi="Calibri" w:cs="Calibri"/>
          <w:sz w:val="22"/>
          <w:szCs w:val="22"/>
        </w:rPr>
        <w:t>En</w:t>
      </w:r>
      <w:r w:rsidRPr="00A617EA">
        <w:rPr>
          <w:rFonts w:ascii="Calibri" w:hAnsi="Calibri" w:cs="Calibri"/>
          <w:sz w:val="22"/>
          <w:szCs w:val="22"/>
        </w:rPr>
        <w:t xml:space="preserve"> la guarnición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 xml:space="preserve">Nador se </w:t>
      </w:r>
      <w:r>
        <w:rPr>
          <w:rFonts w:ascii="Calibri" w:hAnsi="Calibri" w:cs="Calibri"/>
          <w:sz w:val="22"/>
          <w:szCs w:val="22"/>
        </w:rPr>
        <w:t>incorporaron alrededor de</w:t>
      </w:r>
      <w:r w:rsidRPr="00A617EA">
        <w:rPr>
          <w:rFonts w:ascii="Calibri" w:hAnsi="Calibri" w:cs="Calibri"/>
          <w:sz w:val="22"/>
          <w:szCs w:val="22"/>
        </w:rPr>
        <w:t xml:space="preserve"> 69 soldados y oficiales </w:t>
      </w:r>
      <w:r>
        <w:rPr>
          <w:rFonts w:ascii="Calibri" w:hAnsi="Calibri" w:cs="Calibri"/>
          <w:sz w:val="22"/>
          <w:szCs w:val="22"/>
        </w:rPr>
        <w:t xml:space="preserve">de diferentes unidades que fueron </w:t>
      </w:r>
      <w:r w:rsidRPr="00A617EA">
        <w:rPr>
          <w:rFonts w:ascii="Calibri" w:hAnsi="Calibri" w:cs="Calibri"/>
          <w:sz w:val="22"/>
          <w:szCs w:val="22"/>
        </w:rPr>
        <w:t xml:space="preserve">detenidos </w:t>
      </w:r>
      <w:r>
        <w:rPr>
          <w:rFonts w:ascii="Calibri" w:hAnsi="Calibri" w:cs="Calibri"/>
          <w:sz w:val="22"/>
          <w:szCs w:val="22"/>
        </w:rPr>
        <w:t>por miembros de la Brigada Disciplinaria, cuando estos se dirigían en dirección hacia la Plaza de Melilla.</w:t>
      </w:r>
      <w:r w:rsidRPr="00A617EA">
        <w:rPr>
          <w:rFonts w:ascii="Calibri" w:hAnsi="Calibri" w:cs="Calibri"/>
          <w:sz w:val="22"/>
          <w:szCs w:val="22"/>
        </w:rPr>
        <w:t xml:space="preserve"> </w:t>
      </w:r>
    </w:p>
    <w:p w14:paraId="2D1D5EF0" w14:textId="77777777" w:rsidR="006B1092" w:rsidRDefault="006B1092" w:rsidP="00A617E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99B20DF" w14:textId="5C9BF085" w:rsidR="00A617EA" w:rsidRDefault="00A617EA" w:rsidP="00A617E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617EA">
        <w:rPr>
          <w:rFonts w:ascii="Calibri" w:hAnsi="Calibri" w:cs="Calibri"/>
          <w:sz w:val="22"/>
          <w:szCs w:val="22"/>
        </w:rPr>
        <w:t>El 24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A617EA">
        <w:rPr>
          <w:rFonts w:ascii="Calibri" w:hAnsi="Calibri" w:cs="Calibri"/>
          <w:sz w:val="22"/>
          <w:szCs w:val="22"/>
        </w:rPr>
        <w:t xml:space="preserve">, el mismo día </w:t>
      </w:r>
      <w:r>
        <w:rPr>
          <w:rFonts w:ascii="Calibri" w:hAnsi="Calibri" w:cs="Calibri"/>
          <w:sz w:val="22"/>
          <w:szCs w:val="22"/>
        </w:rPr>
        <w:t xml:space="preserve">en </w:t>
      </w:r>
      <w:r w:rsidRPr="00A617EA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 xml:space="preserve">que se </w:t>
      </w:r>
      <w:r w:rsidRPr="00A617EA">
        <w:rPr>
          <w:rFonts w:ascii="Calibri" w:hAnsi="Calibri" w:cs="Calibri"/>
          <w:sz w:val="22"/>
          <w:szCs w:val="22"/>
        </w:rPr>
        <w:t>inici</w:t>
      </w:r>
      <w:r>
        <w:rPr>
          <w:rFonts w:ascii="Calibri" w:hAnsi="Calibri" w:cs="Calibri"/>
          <w:sz w:val="22"/>
          <w:szCs w:val="22"/>
        </w:rPr>
        <w:t>ó</w:t>
      </w:r>
      <w:r w:rsidRPr="00A617EA">
        <w:rPr>
          <w:rFonts w:ascii="Calibri" w:hAnsi="Calibri" w:cs="Calibri"/>
          <w:sz w:val="22"/>
          <w:szCs w:val="22"/>
        </w:rPr>
        <w:t xml:space="preserve"> el asedio, el </w:t>
      </w:r>
      <w:r w:rsidR="006B1092">
        <w:rPr>
          <w:rFonts w:ascii="Calibri" w:hAnsi="Calibri" w:cs="Calibri"/>
          <w:sz w:val="22"/>
          <w:szCs w:val="22"/>
        </w:rPr>
        <w:t>T</w:t>
      </w:r>
      <w:r w:rsidR="006B1092" w:rsidRPr="00A617EA">
        <w:rPr>
          <w:rFonts w:ascii="Calibri" w:hAnsi="Calibri" w:cs="Calibri"/>
          <w:sz w:val="22"/>
          <w:szCs w:val="22"/>
        </w:rPr>
        <w:t xml:space="preserve">eniente </w:t>
      </w:r>
      <w:r w:rsidR="006B1092">
        <w:rPr>
          <w:rFonts w:ascii="Calibri" w:hAnsi="Calibri" w:cs="Calibri"/>
          <w:sz w:val="22"/>
          <w:szCs w:val="22"/>
        </w:rPr>
        <w:t>C</w:t>
      </w:r>
      <w:r w:rsidR="006B1092" w:rsidRPr="00A617EA">
        <w:rPr>
          <w:rFonts w:ascii="Calibri" w:hAnsi="Calibri" w:cs="Calibri"/>
          <w:sz w:val="22"/>
          <w:szCs w:val="22"/>
        </w:rPr>
        <w:t xml:space="preserve">oronel </w:t>
      </w:r>
      <w:r w:rsidR="006B1092">
        <w:rPr>
          <w:rFonts w:ascii="Calibri" w:hAnsi="Calibri" w:cs="Calibri"/>
          <w:sz w:val="22"/>
          <w:szCs w:val="22"/>
        </w:rPr>
        <w:t xml:space="preserve">Francisco </w:t>
      </w:r>
      <w:r w:rsidR="006B1092" w:rsidRPr="00A617EA">
        <w:rPr>
          <w:rFonts w:ascii="Calibri" w:hAnsi="Calibri" w:cs="Calibri"/>
          <w:sz w:val="22"/>
          <w:szCs w:val="22"/>
        </w:rPr>
        <w:t>Pardo Agudín</w:t>
      </w:r>
      <w:r w:rsidR="006B1092">
        <w:rPr>
          <w:rFonts w:ascii="Calibri" w:hAnsi="Calibri" w:cs="Calibri"/>
          <w:sz w:val="22"/>
          <w:szCs w:val="22"/>
        </w:rPr>
        <w:t xml:space="preserve">, al </w:t>
      </w:r>
      <w:r w:rsidRPr="00A617EA">
        <w:rPr>
          <w:rFonts w:ascii="Calibri" w:hAnsi="Calibri" w:cs="Calibri"/>
          <w:sz w:val="22"/>
          <w:szCs w:val="22"/>
        </w:rPr>
        <w:t>mando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>posición</w:t>
      </w:r>
      <w:r w:rsidR="006B1092">
        <w:rPr>
          <w:rFonts w:ascii="Calibri" w:hAnsi="Calibri" w:cs="Calibri"/>
          <w:sz w:val="22"/>
          <w:szCs w:val="22"/>
        </w:rPr>
        <w:t xml:space="preserve"> de Nador</w:t>
      </w:r>
      <w:r w:rsidRPr="00A617EA">
        <w:rPr>
          <w:rFonts w:ascii="Calibri" w:hAnsi="Calibri" w:cs="Calibri"/>
          <w:sz w:val="22"/>
          <w:szCs w:val="22"/>
        </w:rPr>
        <w:t xml:space="preserve"> juzgó insuficientes sus fuerzas para defenderla en su totalidad</w:t>
      </w:r>
      <w:r w:rsidR="006B1092">
        <w:rPr>
          <w:rFonts w:ascii="Calibri" w:hAnsi="Calibri" w:cs="Calibri"/>
          <w:sz w:val="22"/>
          <w:szCs w:val="22"/>
        </w:rPr>
        <w:t>. Ordenó el</w:t>
      </w:r>
      <w:r w:rsidRPr="00A617EA">
        <w:rPr>
          <w:rFonts w:ascii="Calibri" w:hAnsi="Calibri" w:cs="Calibri"/>
          <w:sz w:val="22"/>
          <w:szCs w:val="22"/>
        </w:rPr>
        <w:t xml:space="preserve"> traslad</w:t>
      </w:r>
      <w:r w:rsidR="006B1092">
        <w:rPr>
          <w:rFonts w:ascii="Calibri" w:hAnsi="Calibri" w:cs="Calibri"/>
          <w:sz w:val="22"/>
          <w:szCs w:val="22"/>
        </w:rPr>
        <w:t>o del</w:t>
      </w:r>
      <w:r w:rsidRPr="00A617EA">
        <w:rPr>
          <w:rFonts w:ascii="Calibri" w:hAnsi="Calibri" w:cs="Calibri"/>
          <w:sz w:val="22"/>
          <w:szCs w:val="22"/>
        </w:rPr>
        <w:t xml:space="preserve"> armamento y </w:t>
      </w:r>
      <w:r w:rsidR="006B1092">
        <w:rPr>
          <w:rFonts w:ascii="Calibri" w:hAnsi="Calibri" w:cs="Calibri"/>
          <w:sz w:val="22"/>
          <w:szCs w:val="22"/>
        </w:rPr>
        <w:t xml:space="preserve">del </w:t>
      </w:r>
      <w:r w:rsidRPr="00A617EA">
        <w:rPr>
          <w:rFonts w:ascii="Calibri" w:hAnsi="Calibri" w:cs="Calibri"/>
          <w:sz w:val="22"/>
          <w:szCs w:val="22"/>
        </w:rPr>
        <w:t>material</w:t>
      </w:r>
      <w:r w:rsidR="006B1092">
        <w:rPr>
          <w:rFonts w:ascii="Calibri" w:hAnsi="Calibri" w:cs="Calibri"/>
          <w:sz w:val="22"/>
          <w:szCs w:val="22"/>
        </w:rPr>
        <w:t xml:space="preserve"> de artillerí</w:t>
      </w:r>
      <w:r w:rsidRPr="00A617EA">
        <w:rPr>
          <w:rFonts w:ascii="Calibri" w:hAnsi="Calibri" w:cs="Calibri"/>
          <w:sz w:val="22"/>
          <w:szCs w:val="22"/>
        </w:rPr>
        <w:t>a</w:t>
      </w:r>
      <w:r w:rsidR="006B1092">
        <w:rPr>
          <w:rFonts w:ascii="Calibri" w:hAnsi="Calibri" w:cs="Calibri"/>
          <w:sz w:val="22"/>
          <w:szCs w:val="22"/>
        </w:rPr>
        <w:t xml:space="preserve"> a La Plaza de </w:t>
      </w:r>
      <w:r w:rsidRPr="00A617EA">
        <w:rPr>
          <w:rFonts w:ascii="Calibri" w:hAnsi="Calibri" w:cs="Calibri"/>
          <w:sz w:val="22"/>
          <w:szCs w:val="22"/>
        </w:rPr>
        <w:t>Melilla</w:t>
      </w:r>
      <w:r w:rsidR="006B1092">
        <w:rPr>
          <w:rFonts w:ascii="Calibri" w:hAnsi="Calibri" w:cs="Calibri"/>
          <w:sz w:val="22"/>
          <w:szCs w:val="22"/>
        </w:rPr>
        <w:t>, con el fin de resguardarlo y</w:t>
      </w:r>
      <w:r w:rsidRPr="00A617EA">
        <w:rPr>
          <w:rFonts w:ascii="Calibri" w:hAnsi="Calibri" w:cs="Calibri"/>
          <w:sz w:val="22"/>
          <w:szCs w:val="22"/>
        </w:rPr>
        <w:t xml:space="preserve"> no perderlo</w:t>
      </w:r>
      <w:r w:rsidR="006B1092">
        <w:rPr>
          <w:rFonts w:ascii="Calibri" w:hAnsi="Calibri" w:cs="Calibri"/>
          <w:sz w:val="22"/>
          <w:szCs w:val="22"/>
        </w:rPr>
        <w:t>. Replegó a todas sus fuerzas, sólo armados con fusiles y pistolas, y se</w:t>
      </w:r>
      <w:r w:rsidRPr="00A617EA">
        <w:rPr>
          <w:rFonts w:ascii="Calibri" w:hAnsi="Calibri" w:cs="Calibri"/>
          <w:sz w:val="22"/>
          <w:szCs w:val="22"/>
        </w:rPr>
        <w:t xml:space="preserve"> refugió</w:t>
      </w:r>
      <w:r>
        <w:rPr>
          <w:rFonts w:ascii="Calibri" w:hAnsi="Calibri" w:cs="Calibri"/>
          <w:sz w:val="22"/>
          <w:szCs w:val="22"/>
        </w:rPr>
        <w:t xml:space="preserve"> </w:t>
      </w:r>
      <w:r w:rsidR="006B1092">
        <w:rPr>
          <w:rFonts w:ascii="Calibri" w:hAnsi="Calibri" w:cs="Calibri"/>
          <w:sz w:val="22"/>
          <w:szCs w:val="22"/>
        </w:rPr>
        <w:t xml:space="preserve">junto </w:t>
      </w:r>
      <w:r w:rsidRPr="00A617EA">
        <w:rPr>
          <w:rFonts w:ascii="Calibri" w:hAnsi="Calibri" w:cs="Calibri"/>
          <w:sz w:val="22"/>
          <w:szCs w:val="22"/>
        </w:rPr>
        <w:t>con la guarnición en la fábrica de harina</w:t>
      </w:r>
      <w:r w:rsidR="006B1092">
        <w:rPr>
          <w:rFonts w:ascii="Calibri" w:hAnsi="Calibri" w:cs="Calibri"/>
          <w:sz w:val="22"/>
          <w:szCs w:val="22"/>
        </w:rPr>
        <w:t>s</w:t>
      </w:r>
      <w:r w:rsidRPr="00A617EA">
        <w:rPr>
          <w:rFonts w:ascii="Calibri" w:hAnsi="Calibri" w:cs="Calibri"/>
          <w:sz w:val="22"/>
          <w:szCs w:val="22"/>
        </w:rPr>
        <w:t xml:space="preserve"> del poblado</w:t>
      </w:r>
      <w:r w:rsidR="006B1092">
        <w:rPr>
          <w:rFonts w:ascii="Calibri" w:hAnsi="Calibri" w:cs="Calibri"/>
          <w:sz w:val="22"/>
          <w:szCs w:val="22"/>
        </w:rPr>
        <w:t xml:space="preserve"> de Nador,</w:t>
      </w:r>
      <w:r w:rsidRPr="00A617EA">
        <w:rPr>
          <w:rFonts w:ascii="Calibri" w:hAnsi="Calibri" w:cs="Calibri"/>
          <w:sz w:val="22"/>
          <w:szCs w:val="22"/>
        </w:rPr>
        <w:t xml:space="preserve"> inutiliz</w:t>
      </w:r>
      <w:r w:rsidR="006B1092">
        <w:rPr>
          <w:rFonts w:ascii="Calibri" w:hAnsi="Calibri" w:cs="Calibri"/>
          <w:sz w:val="22"/>
          <w:szCs w:val="22"/>
        </w:rPr>
        <w:t>ando</w:t>
      </w:r>
      <w:r w:rsidRPr="00A617EA">
        <w:rPr>
          <w:rFonts w:ascii="Calibri" w:hAnsi="Calibri" w:cs="Calibri"/>
          <w:sz w:val="22"/>
          <w:szCs w:val="22"/>
        </w:rPr>
        <w:t xml:space="preserve"> </w:t>
      </w:r>
      <w:r w:rsidR="006B1092">
        <w:rPr>
          <w:rFonts w:ascii="Calibri" w:hAnsi="Calibri" w:cs="Calibri"/>
          <w:sz w:val="22"/>
          <w:szCs w:val="22"/>
        </w:rPr>
        <w:t xml:space="preserve">previamente </w:t>
      </w:r>
      <w:r w:rsidRPr="00A617EA">
        <w:rPr>
          <w:rFonts w:ascii="Calibri" w:hAnsi="Calibri" w:cs="Calibri"/>
          <w:sz w:val="22"/>
          <w:szCs w:val="22"/>
        </w:rPr>
        <w:t>el material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>restante</w:t>
      </w:r>
      <w:r w:rsidR="006B1092">
        <w:rPr>
          <w:rFonts w:ascii="Calibri" w:hAnsi="Calibri" w:cs="Calibri"/>
          <w:sz w:val="22"/>
          <w:szCs w:val="22"/>
        </w:rPr>
        <w:t xml:space="preserve"> que no pudo ser evacuado</w:t>
      </w:r>
      <w:r w:rsidRPr="00A617EA">
        <w:rPr>
          <w:rFonts w:ascii="Calibri" w:hAnsi="Calibri" w:cs="Calibri"/>
          <w:sz w:val="22"/>
          <w:szCs w:val="22"/>
        </w:rPr>
        <w:t xml:space="preserve">. Ese mismo día escribió </w:t>
      </w:r>
      <w:r w:rsidR="006B1092">
        <w:rPr>
          <w:rFonts w:ascii="Calibri" w:hAnsi="Calibri" w:cs="Calibri"/>
          <w:sz w:val="22"/>
          <w:szCs w:val="22"/>
        </w:rPr>
        <w:t>a la Comandancia General de</w:t>
      </w:r>
      <w:r w:rsidRPr="00A617EA">
        <w:rPr>
          <w:rFonts w:ascii="Calibri" w:hAnsi="Calibri" w:cs="Calibri"/>
          <w:sz w:val="22"/>
          <w:szCs w:val="22"/>
        </w:rPr>
        <w:t xml:space="preserve"> Melilla</w:t>
      </w:r>
      <w:r w:rsidR="006B1092">
        <w:rPr>
          <w:rFonts w:ascii="Calibri" w:hAnsi="Calibri" w:cs="Calibri"/>
          <w:sz w:val="22"/>
          <w:szCs w:val="22"/>
        </w:rPr>
        <w:t>, solicitando</w:t>
      </w:r>
      <w:r w:rsidRPr="00A617EA">
        <w:rPr>
          <w:rFonts w:ascii="Calibri" w:hAnsi="Calibri" w:cs="Calibri"/>
          <w:sz w:val="22"/>
          <w:szCs w:val="22"/>
        </w:rPr>
        <w:t xml:space="preserve"> auxilio y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>refuerzos</w:t>
      </w:r>
      <w:r w:rsidR="006B1092">
        <w:rPr>
          <w:rFonts w:ascii="Calibri" w:hAnsi="Calibri" w:cs="Calibri"/>
          <w:sz w:val="22"/>
          <w:szCs w:val="22"/>
        </w:rPr>
        <w:t>, y exponiendo la posibilidad de proceder con</w:t>
      </w:r>
      <w:r w:rsidRPr="00A617EA">
        <w:rPr>
          <w:rFonts w:ascii="Calibri" w:hAnsi="Calibri" w:cs="Calibri"/>
          <w:sz w:val="22"/>
          <w:szCs w:val="22"/>
        </w:rPr>
        <w:t xml:space="preserve"> la evacuación de la posición</w:t>
      </w:r>
      <w:r w:rsidR="006B1092">
        <w:rPr>
          <w:rFonts w:ascii="Calibri" w:hAnsi="Calibri" w:cs="Calibri"/>
          <w:sz w:val="22"/>
          <w:szCs w:val="22"/>
        </w:rPr>
        <w:t xml:space="preserve"> debido a</w:t>
      </w:r>
      <w:r w:rsidRPr="00A617EA">
        <w:rPr>
          <w:rFonts w:ascii="Calibri" w:hAnsi="Calibri" w:cs="Calibri"/>
          <w:sz w:val="22"/>
          <w:szCs w:val="22"/>
        </w:rPr>
        <w:t xml:space="preserve"> sus escasos medios</w:t>
      </w:r>
      <w:r>
        <w:rPr>
          <w:rFonts w:ascii="Calibri" w:hAnsi="Calibri" w:cs="Calibri"/>
          <w:sz w:val="22"/>
          <w:szCs w:val="22"/>
        </w:rPr>
        <w:t xml:space="preserve"> </w:t>
      </w:r>
      <w:r w:rsidRPr="00A617EA">
        <w:rPr>
          <w:rFonts w:ascii="Calibri" w:hAnsi="Calibri" w:cs="Calibri"/>
          <w:sz w:val="22"/>
          <w:szCs w:val="22"/>
        </w:rPr>
        <w:t>defensi</w:t>
      </w:r>
      <w:r>
        <w:rPr>
          <w:rFonts w:ascii="Calibri" w:hAnsi="Calibri" w:cs="Calibri"/>
          <w:sz w:val="22"/>
          <w:szCs w:val="22"/>
        </w:rPr>
        <w:t>vos</w:t>
      </w:r>
      <w:r w:rsidR="006B1092">
        <w:rPr>
          <w:rFonts w:ascii="Calibri" w:hAnsi="Calibri" w:cs="Calibri"/>
          <w:sz w:val="22"/>
          <w:szCs w:val="22"/>
        </w:rPr>
        <w:t>.</w:t>
      </w:r>
    </w:p>
    <w:p w14:paraId="07CFB02C" w14:textId="77777777" w:rsidR="00954C2A" w:rsidRDefault="00954C2A" w:rsidP="00A617E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4275C58" w14:textId="54694856" w:rsidR="00954C2A" w:rsidRDefault="00954C2A" w:rsidP="00954C2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954C2A">
        <w:rPr>
          <w:rFonts w:ascii="Calibri" w:hAnsi="Calibri" w:cs="Calibri"/>
          <w:sz w:val="22"/>
          <w:szCs w:val="22"/>
        </w:rPr>
        <w:t>El 2</w:t>
      </w:r>
      <w:r>
        <w:rPr>
          <w:rFonts w:ascii="Calibri" w:hAnsi="Calibri" w:cs="Calibri"/>
          <w:sz w:val="22"/>
          <w:szCs w:val="22"/>
        </w:rPr>
        <w:t>7</w:t>
      </w:r>
      <w:r w:rsidRPr="00954C2A">
        <w:rPr>
          <w:rFonts w:ascii="Calibri" w:hAnsi="Calibri" w:cs="Calibri"/>
          <w:sz w:val="22"/>
          <w:szCs w:val="22"/>
        </w:rPr>
        <w:t xml:space="preserve">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954C2A">
        <w:rPr>
          <w:rFonts w:ascii="Calibri" w:hAnsi="Calibri" w:cs="Calibri"/>
          <w:sz w:val="22"/>
          <w:szCs w:val="22"/>
        </w:rPr>
        <w:t xml:space="preserve">, el </w:t>
      </w:r>
      <w:r>
        <w:rPr>
          <w:rFonts w:ascii="Calibri" w:hAnsi="Calibri" w:cs="Calibri"/>
          <w:sz w:val="22"/>
          <w:szCs w:val="22"/>
        </w:rPr>
        <w:t>T</w:t>
      </w:r>
      <w:r w:rsidRPr="00954C2A">
        <w:rPr>
          <w:rFonts w:ascii="Calibri" w:hAnsi="Calibri" w:cs="Calibri"/>
          <w:sz w:val="22"/>
          <w:szCs w:val="22"/>
        </w:rPr>
        <w:t xml:space="preserve">eniente </w:t>
      </w:r>
      <w:r>
        <w:rPr>
          <w:rFonts w:ascii="Calibri" w:hAnsi="Calibri" w:cs="Calibri"/>
          <w:sz w:val="22"/>
          <w:szCs w:val="22"/>
        </w:rPr>
        <w:t>C</w:t>
      </w:r>
      <w:r w:rsidRPr="00954C2A">
        <w:rPr>
          <w:rFonts w:ascii="Calibri" w:hAnsi="Calibri" w:cs="Calibri"/>
          <w:sz w:val="22"/>
          <w:szCs w:val="22"/>
        </w:rPr>
        <w:t xml:space="preserve">oronel </w:t>
      </w:r>
      <w:r>
        <w:rPr>
          <w:rFonts w:ascii="Calibri" w:hAnsi="Calibri" w:cs="Calibri"/>
          <w:sz w:val="22"/>
          <w:szCs w:val="22"/>
        </w:rPr>
        <w:t xml:space="preserve">Francisco </w:t>
      </w:r>
      <w:r w:rsidRPr="00954C2A">
        <w:rPr>
          <w:rFonts w:ascii="Calibri" w:hAnsi="Calibri" w:cs="Calibri"/>
          <w:sz w:val="22"/>
          <w:szCs w:val="22"/>
        </w:rPr>
        <w:t xml:space="preserve">Pardo </w:t>
      </w:r>
      <w:r>
        <w:rPr>
          <w:rFonts w:ascii="Calibri" w:hAnsi="Calibri" w:cs="Calibri"/>
          <w:sz w:val="22"/>
          <w:szCs w:val="22"/>
        </w:rPr>
        <w:t xml:space="preserve">Agudín </w:t>
      </w:r>
      <w:r w:rsidRPr="00954C2A">
        <w:rPr>
          <w:rFonts w:ascii="Calibri" w:hAnsi="Calibri" w:cs="Calibri"/>
          <w:sz w:val="22"/>
          <w:szCs w:val="22"/>
        </w:rPr>
        <w:t>recibió el telegrama del</w:t>
      </w:r>
      <w:r>
        <w:rPr>
          <w:rFonts w:ascii="Calibri" w:hAnsi="Calibri" w:cs="Calibri"/>
          <w:sz w:val="22"/>
          <w:szCs w:val="22"/>
        </w:rPr>
        <w:t xml:space="preserve"> G</w:t>
      </w:r>
      <w:r w:rsidRPr="00954C2A">
        <w:rPr>
          <w:rFonts w:ascii="Calibri" w:hAnsi="Calibri" w:cs="Calibri"/>
          <w:sz w:val="22"/>
          <w:szCs w:val="22"/>
        </w:rPr>
        <w:t>eneral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4C2A">
        <w:rPr>
          <w:rFonts w:ascii="Calibri" w:hAnsi="Calibri" w:cs="Calibri"/>
          <w:sz w:val="22"/>
          <w:szCs w:val="22"/>
        </w:rPr>
        <w:t>José Sanjurjo Sacanell</w:t>
      </w:r>
      <w:r w:rsidR="00F15636">
        <w:rPr>
          <w:rFonts w:ascii="Calibri" w:hAnsi="Calibri" w:cs="Calibri"/>
          <w:sz w:val="22"/>
          <w:szCs w:val="22"/>
        </w:rPr>
        <w:t>,</w:t>
      </w:r>
      <w:r w:rsidRPr="00954C2A">
        <w:rPr>
          <w:rFonts w:ascii="Calibri" w:hAnsi="Calibri" w:cs="Calibri"/>
          <w:sz w:val="22"/>
          <w:szCs w:val="22"/>
        </w:rPr>
        <w:t xml:space="preserve"> transmitiendo las órdenes del Alto Comisario </w:t>
      </w:r>
      <w:r w:rsidR="00F15636">
        <w:rPr>
          <w:rFonts w:ascii="Calibri" w:hAnsi="Calibri" w:cs="Calibri"/>
          <w:sz w:val="22"/>
          <w:szCs w:val="22"/>
        </w:rPr>
        <w:t>General Dámaso Berenguer, con instrucciones y ordenes para</w:t>
      </w:r>
      <w:r w:rsidRPr="00954C2A">
        <w:rPr>
          <w:rFonts w:ascii="Calibri" w:hAnsi="Calibri" w:cs="Calibri"/>
          <w:sz w:val="22"/>
          <w:szCs w:val="22"/>
        </w:rPr>
        <w:t xml:space="preserve"> que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954C2A">
        <w:rPr>
          <w:rFonts w:ascii="Calibri" w:hAnsi="Calibri" w:cs="Calibri"/>
          <w:sz w:val="22"/>
          <w:szCs w:val="22"/>
        </w:rPr>
        <w:t>posición resistiese, prometiendo la llegada</w:t>
      </w:r>
      <w:r w:rsidR="00F15636">
        <w:rPr>
          <w:rFonts w:ascii="Calibri" w:hAnsi="Calibri" w:cs="Calibri"/>
          <w:sz w:val="22"/>
          <w:szCs w:val="22"/>
        </w:rPr>
        <w:t xml:space="preserve"> e incorporación</w:t>
      </w:r>
      <w:r w:rsidRPr="00954C2A">
        <w:rPr>
          <w:rFonts w:ascii="Calibri" w:hAnsi="Calibri" w:cs="Calibri"/>
          <w:sz w:val="22"/>
          <w:szCs w:val="22"/>
        </w:rPr>
        <w:t xml:space="preserve"> de refuerzos.</w:t>
      </w:r>
      <w:r>
        <w:rPr>
          <w:rFonts w:ascii="Calibri" w:hAnsi="Calibri" w:cs="Calibri"/>
          <w:sz w:val="22"/>
          <w:szCs w:val="22"/>
        </w:rPr>
        <w:t xml:space="preserve"> «…</w:t>
      </w:r>
      <w:r w:rsidRPr="00954C2A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l</w:t>
      </w:r>
      <w:r w:rsidRPr="00954C2A">
        <w:rPr>
          <w:rFonts w:ascii="Calibri" w:hAnsi="Calibri" w:cs="Calibri"/>
          <w:sz w:val="22"/>
          <w:szCs w:val="22"/>
        </w:rPr>
        <w:t xml:space="preserve"> Alto Comisario dice por telégrafo: Diga a Je</w:t>
      </w:r>
      <w:r w:rsidR="00F15636">
        <w:rPr>
          <w:rFonts w:ascii="Calibri" w:hAnsi="Calibri" w:cs="Calibri"/>
          <w:sz w:val="22"/>
          <w:szCs w:val="22"/>
        </w:rPr>
        <w:t>f</w:t>
      </w:r>
      <w:r w:rsidRPr="00954C2A">
        <w:rPr>
          <w:rFonts w:ascii="Calibri" w:hAnsi="Calibri" w:cs="Calibri"/>
          <w:sz w:val="22"/>
          <w:szCs w:val="22"/>
        </w:rPr>
        <w:t>e posición Nador 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4C2A">
        <w:rPr>
          <w:rFonts w:ascii="Calibri" w:hAnsi="Calibri" w:cs="Calibri"/>
          <w:sz w:val="22"/>
          <w:szCs w:val="22"/>
        </w:rPr>
        <w:t>espero no tardar dos días en ir y que conviene mucho resista</w:t>
      </w:r>
      <w:r>
        <w:rPr>
          <w:rFonts w:ascii="Calibri" w:hAnsi="Calibri" w:cs="Calibri"/>
          <w:sz w:val="22"/>
          <w:szCs w:val="22"/>
        </w:rPr>
        <w:t>…»</w:t>
      </w:r>
    </w:p>
    <w:p w14:paraId="0C2E4678" w14:textId="77777777" w:rsidR="00F15636" w:rsidRDefault="00F15636" w:rsidP="00F1563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B60AC7E" w14:textId="312339D8" w:rsidR="00CE175B" w:rsidRDefault="00F15636" w:rsidP="00CE175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Las fracciones de las harkas insurgentes de las kabilas de Beni-Bu-Ifrur y de Beni-Sidel</w:t>
      </w:r>
      <w:r w:rsidRPr="00F15636">
        <w:rPr>
          <w:rFonts w:ascii="Calibri" w:hAnsi="Calibri" w:cs="Calibri"/>
          <w:sz w:val="22"/>
          <w:szCs w:val="22"/>
        </w:rPr>
        <w:t xml:space="preserve"> cerca</w:t>
      </w:r>
      <w:r>
        <w:rPr>
          <w:rFonts w:ascii="Calibri" w:hAnsi="Calibri" w:cs="Calibri"/>
          <w:sz w:val="22"/>
          <w:szCs w:val="22"/>
        </w:rPr>
        <w:t>ron desde varios</w:t>
      </w:r>
      <w:r w:rsidRPr="00F15636">
        <w:rPr>
          <w:rFonts w:ascii="Calibri" w:hAnsi="Calibri" w:cs="Calibri"/>
          <w:sz w:val="22"/>
          <w:szCs w:val="22"/>
        </w:rPr>
        <w:t xml:space="preserve"> días la fábrica de harinas del poblado</w:t>
      </w:r>
      <w:r>
        <w:rPr>
          <w:rFonts w:ascii="Calibri" w:hAnsi="Calibri" w:cs="Calibri"/>
          <w:sz w:val="22"/>
          <w:szCs w:val="22"/>
        </w:rPr>
        <w:t xml:space="preserve"> de Nador</w:t>
      </w:r>
      <w:r w:rsidRPr="00F15636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Pr="00F15636">
        <w:rPr>
          <w:rFonts w:ascii="Calibri" w:hAnsi="Calibri" w:cs="Calibri"/>
          <w:sz w:val="22"/>
          <w:szCs w:val="22"/>
        </w:rPr>
        <w:t xml:space="preserve">intentando incendiarla en varias ocasiones y empleando </w:t>
      </w:r>
      <w:r>
        <w:rPr>
          <w:rFonts w:ascii="Calibri" w:hAnsi="Calibri" w:cs="Calibri"/>
          <w:sz w:val="22"/>
          <w:szCs w:val="22"/>
        </w:rPr>
        <w:t xml:space="preserve">la </w:t>
      </w:r>
      <w:r w:rsidRPr="00F15636">
        <w:rPr>
          <w:rFonts w:ascii="Calibri" w:hAnsi="Calibri" w:cs="Calibri"/>
          <w:sz w:val="22"/>
          <w:szCs w:val="22"/>
        </w:rPr>
        <w:t>dinamita de las minas</w:t>
      </w:r>
      <w:r>
        <w:rPr>
          <w:rFonts w:ascii="Calibri" w:hAnsi="Calibri" w:cs="Calibri"/>
          <w:sz w:val="22"/>
          <w:szCs w:val="22"/>
        </w:rPr>
        <w:t xml:space="preserve"> </w:t>
      </w:r>
      <w:r w:rsidRPr="00F15636">
        <w:rPr>
          <w:rFonts w:ascii="Calibri" w:hAnsi="Calibri" w:cs="Calibri"/>
          <w:sz w:val="22"/>
          <w:szCs w:val="22"/>
        </w:rPr>
        <w:t>cercanas</w:t>
      </w:r>
      <w:r>
        <w:rPr>
          <w:rFonts w:ascii="Calibri" w:hAnsi="Calibri" w:cs="Calibri"/>
          <w:sz w:val="22"/>
          <w:szCs w:val="22"/>
        </w:rPr>
        <w:t xml:space="preserve">, con el fin de </w:t>
      </w:r>
      <w:r w:rsidRPr="00F15636">
        <w:rPr>
          <w:rFonts w:ascii="Calibri" w:hAnsi="Calibri" w:cs="Calibri"/>
          <w:sz w:val="22"/>
          <w:szCs w:val="22"/>
        </w:rPr>
        <w:t>abrir brechas en</w:t>
      </w:r>
      <w:r>
        <w:rPr>
          <w:rFonts w:ascii="Calibri" w:hAnsi="Calibri" w:cs="Calibri"/>
          <w:sz w:val="22"/>
          <w:szCs w:val="22"/>
        </w:rPr>
        <w:t xml:space="preserve"> la fábrica</w:t>
      </w:r>
      <w:r w:rsidRPr="00F15636">
        <w:rPr>
          <w:rFonts w:ascii="Calibri" w:hAnsi="Calibri" w:cs="Calibri"/>
          <w:sz w:val="22"/>
          <w:szCs w:val="22"/>
        </w:rPr>
        <w:t xml:space="preserve">. El 29 de julio </w:t>
      </w:r>
      <w:r>
        <w:rPr>
          <w:rFonts w:ascii="Calibri" w:hAnsi="Calibri" w:cs="Calibri"/>
          <w:sz w:val="22"/>
          <w:szCs w:val="22"/>
        </w:rPr>
        <w:t xml:space="preserve">de 1921, los rifeños de las harkas comenzaron </w:t>
      </w:r>
      <w:r w:rsidRPr="00F15636">
        <w:rPr>
          <w:rFonts w:ascii="Calibri" w:hAnsi="Calibri" w:cs="Calibri"/>
          <w:sz w:val="22"/>
          <w:szCs w:val="22"/>
        </w:rPr>
        <w:t>a realizar fuego</w:t>
      </w:r>
      <w:r>
        <w:rPr>
          <w:rFonts w:ascii="Calibri" w:hAnsi="Calibri" w:cs="Calibri"/>
          <w:sz w:val="22"/>
          <w:szCs w:val="22"/>
        </w:rPr>
        <w:t xml:space="preserve"> </w:t>
      </w:r>
      <w:r w:rsidRPr="00F15636">
        <w:rPr>
          <w:rFonts w:ascii="Calibri" w:hAnsi="Calibri" w:cs="Calibri"/>
          <w:sz w:val="22"/>
          <w:szCs w:val="22"/>
        </w:rPr>
        <w:t>de artillería contra la fábrica de harinas, sin mucha eficacia, aunque dos</w:t>
      </w:r>
      <w:r>
        <w:rPr>
          <w:rFonts w:ascii="Calibri" w:hAnsi="Calibri" w:cs="Calibri"/>
          <w:sz w:val="22"/>
          <w:szCs w:val="22"/>
        </w:rPr>
        <w:t xml:space="preserve"> </w:t>
      </w:r>
      <w:r w:rsidRPr="00F15636">
        <w:rPr>
          <w:rFonts w:ascii="Calibri" w:hAnsi="Calibri" w:cs="Calibri"/>
          <w:sz w:val="22"/>
          <w:szCs w:val="22"/>
        </w:rPr>
        <w:t>días más tarde el fuego resultó mucho más certero. El 1 de agosto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F15636">
        <w:rPr>
          <w:rFonts w:ascii="Calibri" w:hAnsi="Calibri" w:cs="Calibri"/>
          <w:sz w:val="22"/>
          <w:szCs w:val="22"/>
        </w:rPr>
        <w:t>, el</w:t>
      </w:r>
      <w:r>
        <w:rPr>
          <w:rFonts w:ascii="Calibri" w:hAnsi="Calibri" w:cs="Calibri"/>
          <w:sz w:val="22"/>
          <w:szCs w:val="22"/>
        </w:rPr>
        <w:t xml:space="preserve"> T</w:t>
      </w:r>
      <w:r w:rsidRPr="00F15636">
        <w:rPr>
          <w:rFonts w:ascii="Calibri" w:hAnsi="Calibri" w:cs="Calibri"/>
          <w:sz w:val="22"/>
          <w:szCs w:val="22"/>
        </w:rPr>
        <w:t xml:space="preserve">eniente </w:t>
      </w:r>
      <w:r>
        <w:rPr>
          <w:rFonts w:ascii="Calibri" w:hAnsi="Calibri" w:cs="Calibri"/>
          <w:sz w:val="22"/>
          <w:szCs w:val="22"/>
        </w:rPr>
        <w:t>C</w:t>
      </w:r>
      <w:r w:rsidRPr="00F15636">
        <w:rPr>
          <w:rFonts w:ascii="Calibri" w:hAnsi="Calibri" w:cs="Calibri"/>
          <w:sz w:val="22"/>
          <w:szCs w:val="22"/>
        </w:rPr>
        <w:t xml:space="preserve">oronel </w:t>
      </w:r>
      <w:r>
        <w:rPr>
          <w:rFonts w:ascii="Calibri" w:hAnsi="Calibri" w:cs="Calibri"/>
          <w:sz w:val="22"/>
          <w:szCs w:val="22"/>
        </w:rPr>
        <w:t xml:space="preserve">Francisco </w:t>
      </w:r>
      <w:r w:rsidRPr="00F15636">
        <w:rPr>
          <w:rFonts w:ascii="Calibri" w:hAnsi="Calibri" w:cs="Calibri"/>
          <w:sz w:val="22"/>
          <w:szCs w:val="22"/>
        </w:rPr>
        <w:t xml:space="preserve">Pardo </w:t>
      </w:r>
      <w:r>
        <w:rPr>
          <w:rFonts w:ascii="Calibri" w:hAnsi="Calibri" w:cs="Calibri"/>
          <w:sz w:val="22"/>
          <w:szCs w:val="22"/>
        </w:rPr>
        <w:t xml:space="preserve">Agudín, </w:t>
      </w:r>
      <w:r w:rsidRPr="00F15636">
        <w:rPr>
          <w:rFonts w:ascii="Calibri" w:hAnsi="Calibri" w:cs="Calibri"/>
          <w:sz w:val="22"/>
          <w:szCs w:val="22"/>
        </w:rPr>
        <w:t xml:space="preserve">accedió </w:t>
      </w:r>
      <w:r w:rsidRPr="00F15636">
        <w:rPr>
          <w:rFonts w:ascii="Calibri" w:hAnsi="Calibri" w:cs="Calibri"/>
          <w:sz w:val="22"/>
          <w:szCs w:val="22"/>
        </w:rPr>
        <w:lastRenderedPageBreak/>
        <w:t>a iniciar las conversaciones con los</w:t>
      </w:r>
      <w:r>
        <w:rPr>
          <w:rFonts w:ascii="Calibri" w:hAnsi="Calibri" w:cs="Calibri"/>
          <w:sz w:val="22"/>
          <w:szCs w:val="22"/>
        </w:rPr>
        <w:t xml:space="preserve"> líderes rifeños de las harkas insurgentes</w:t>
      </w:r>
      <w:r w:rsidRPr="00F15636">
        <w:rPr>
          <w:rFonts w:ascii="Calibri" w:hAnsi="Calibri" w:cs="Calibri"/>
          <w:sz w:val="22"/>
          <w:szCs w:val="22"/>
        </w:rPr>
        <w:t xml:space="preserve">, a pesar de que el Alto Comisario </w:t>
      </w:r>
      <w:r>
        <w:rPr>
          <w:rFonts w:ascii="Calibri" w:hAnsi="Calibri" w:cs="Calibri"/>
          <w:sz w:val="22"/>
          <w:szCs w:val="22"/>
        </w:rPr>
        <w:t xml:space="preserve">General Dámaso Berenguer </w:t>
      </w:r>
      <w:r w:rsidRPr="00F15636">
        <w:rPr>
          <w:rFonts w:ascii="Calibri" w:hAnsi="Calibri" w:cs="Calibri"/>
          <w:sz w:val="22"/>
          <w:szCs w:val="22"/>
        </w:rPr>
        <w:t>solicit</w:t>
      </w:r>
      <w:r>
        <w:rPr>
          <w:rFonts w:ascii="Calibri" w:hAnsi="Calibri" w:cs="Calibri"/>
          <w:sz w:val="22"/>
          <w:szCs w:val="22"/>
        </w:rPr>
        <w:t>ó</w:t>
      </w:r>
      <w:r w:rsidRPr="00F15636">
        <w:rPr>
          <w:rFonts w:ascii="Calibri" w:hAnsi="Calibri" w:cs="Calibri"/>
          <w:sz w:val="22"/>
          <w:szCs w:val="22"/>
        </w:rPr>
        <w:t xml:space="preserve"> extremar la defensa</w:t>
      </w:r>
      <w:r>
        <w:rPr>
          <w:rFonts w:ascii="Calibri" w:hAnsi="Calibri" w:cs="Calibri"/>
          <w:sz w:val="22"/>
          <w:szCs w:val="22"/>
        </w:rPr>
        <w:t xml:space="preserve"> </w:t>
      </w:r>
      <w:r w:rsidRPr="00F15636">
        <w:rPr>
          <w:rFonts w:ascii="Calibri" w:hAnsi="Calibri" w:cs="Calibri"/>
          <w:sz w:val="22"/>
          <w:szCs w:val="22"/>
        </w:rPr>
        <w:t xml:space="preserve">durante una semana más, plazo que </w:t>
      </w:r>
      <w:r>
        <w:rPr>
          <w:rFonts w:ascii="Calibri" w:hAnsi="Calibri" w:cs="Calibri"/>
          <w:sz w:val="22"/>
          <w:szCs w:val="22"/>
        </w:rPr>
        <w:t xml:space="preserve">consideró el Estado Mayor de la Comandancia General de Melilla, en el que </w:t>
      </w:r>
      <w:r w:rsidRPr="00F15636">
        <w:rPr>
          <w:rFonts w:ascii="Calibri" w:hAnsi="Calibri" w:cs="Calibri"/>
          <w:sz w:val="22"/>
          <w:szCs w:val="22"/>
        </w:rPr>
        <w:t xml:space="preserve">tardarían en </w:t>
      </w:r>
      <w:r>
        <w:rPr>
          <w:rFonts w:ascii="Calibri" w:hAnsi="Calibri" w:cs="Calibri"/>
          <w:sz w:val="22"/>
          <w:szCs w:val="22"/>
        </w:rPr>
        <w:t xml:space="preserve">poder equipar y enviar los </w:t>
      </w:r>
      <w:r w:rsidRPr="00F15636">
        <w:rPr>
          <w:rFonts w:ascii="Calibri" w:hAnsi="Calibri" w:cs="Calibri"/>
          <w:sz w:val="22"/>
          <w:szCs w:val="22"/>
        </w:rPr>
        <w:t>refuerzos</w:t>
      </w:r>
      <w:r>
        <w:rPr>
          <w:rFonts w:ascii="Calibri" w:hAnsi="Calibri" w:cs="Calibri"/>
          <w:sz w:val="22"/>
          <w:szCs w:val="22"/>
        </w:rPr>
        <w:t xml:space="preserve"> tan necesarios. </w:t>
      </w:r>
      <w:r w:rsidRPr="00F15636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T</w:t>
      </w:r>
      <w:r w:rsidRPr="00F15636">
        <w:rPr>
          <w:rFonts w:ascii="Calibri" w:hAnsi="Calibri" w:cs="Calibri"/>
          <w:sz w:val="22"/>
          <w:szCs w:val="22"/>
        </w:rPr>
        <w:t>eniente</w:t>
      </w:r>
      <w:r>
        <w:rPr>
          <w:rFonts w:ascii="Calibri" w:hAnsi="Calibri" w:cs="Calibri"/>
          <w:sz w:val="22"/>
          <w:szCs w:val="22"/>
        </w:rPr>
        <w:t xml:space="preserve"> C</w:t>
      </w:r>
      <w:r w:rsidRPr="00F15636">
        <w:rPr>
          <w:rFonts w:ascii="Calibri" w:hAnsi="Calibri" w:cs="Calibri"/>
          <w:sz w:val="22"/>
          <w:szCs w:val="22"/>
        </w:rPr>
        <w:t xml:space="preserve">oronel </w:t>
      </w:r>
      <w:r>
        <w:rPr>
          <w:rFonts w:ascii="Calibri" w:hAnsi="Calibri" w:cs="Calibri"/>
          <w:sz w:val="22"/>
          <w:szCs w:val="22"/>
        </w:rPr>
        <w:t xml:space="preserve">Francico </w:t>
      </w:r>
      <w:r w:rsidRPr="00F15636">
        <w:rPr>
          <w:rFonts w:ascii="Calibri" w:hAnsi="Calibri" w:cs="Calibri"/>
          <w:sz w:val="22"/>
          <w:szCs w:val="22"/>
        </w:rPr>
        <w:t xml:space="preserve">Pardo </w:t>
      </w:r>
      <w:r>
        <w:rPr>
          <w:rFonts w:ascii="Calibri" w:hAnsi="Calibri" w:cs="Calibri"/>
          <w:sz w:val="22"/>
          <w:szCs w:val="22"/>
        </w:rPr>
        <w:t xml:space="preserve">Agudín </w:t>
      </w:r>
      <w:r w:rsidRPr="00F15636">
        <w:rPr>
          <w:rFonts w:ascii="Calibri" w:hAnsi="Calibri" w:cs="Calibri"/>
          <w:sz w:val="22"/>
          <w:szCs w:val="22"/>
        </w:rPr>
        <w:t xml:space="preserve">acordó </w:t>
      </w:r>
      <w:r>
        <w:rPr>
          <w:rFonts w:ascii="Calibri" w:hAnsi="Calibri" w:cs="Calibri"/>
          <w:sz w:val="22"/>
          <w:szCs w:val="22"/>
        </w:rPr>
        <w:t xml:space="preserve">con los líderes rifeños insurgentes, </w:t>
      </w:r>
      <w:r w:rsidRPr="00F15636">
        <w:rPr>
          <w:rFonts w:ascii="Calibri" w:hAnsi="Calibri" w:cs="Calibri"/>
          <w:sz w:val="22"/>
          <w:szCs w:val="22"/>
        </w:rPr>
        <w:t>la entrega de la fábrica de harina</w:t>
      </w:r>
      <w:r>
        <w:rPr>
          <w:rFonts w:ascii="Calibri" w:hAnsi="Calibri" w:cs="Calibri"/>
          <w:sz w:val="22"/>
          <w:szCs w:val="22"/>
        </w:rPr>
        <w:t xml:space="preserve">s, la entrega del </w:t>
      </w:r>
      <w:r w:rsidRPr="00F15636">
        <w:rPr>
          <w:rFonts w:ascii="Calibri" w:hAnsi="Calibri" w:cs="Calibri"/>
          <w:sz w:val="22"/>
          <w:szCs w:val="22"/>
        </w:rPr>
        <w:t>armamento y</w:t>
      </w:r>
      <w:r>
        <w:rPr>
          <w:rFonts w:ascii="Calibri" w:hAnsi="Calibri" w:cs="Calibri"/>
          <w:sz w:val="22"/>
          <w:szCs w:val="22"/>
        </w:rPr>
        <w:t xml:space="preserve"> de las </w:t>
      </w:r>
      <w:r w:rsidRPr="00F15636">
        <w:rPr>
          <w:rFonts w:ascii="Calibri" w:hAnsi="Calibri" w:cs="Calibri"/>
          <w:sz w:val="22"/>
          <w:szCs w:val="22"/>
        </w:rPr>
        <w:t>municione</w:t>
      </w:r>
      <w:r>
        <w:rPr>
          <w:rFonts w:ascii="Calibri" w:hAnsi="Calibri" w:cs="Calibri"/>
          <w:sz w:val="22"/>
          <w:szCs w:val="22"/>
        </w:rPr>
        <w:t>,</w:t>
      </w:r>
      <w:r w:rsidRPr="00F15636">
        <w:rPr>
          <w:rFonts w:ascii="Calibri" w:hAnsi="Calibri" w:cs="Calibri"/>
          <w:sz w:val="22"/>
          <w:szCs w:val="22"/>
        </w:rPr>
        <w:t xml:space="preserve"> a cambio de la libertad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15636">
        <w:rPr>
          <w:rFonts w:ascii="Calibri" w:hAnsi="Calibri" w:cs="Calibri"/>
          <w:sz w:val="22"/>
          <w:szCs w:val="22"/>
        </w:rPr>
        <w:t>la guarnición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C8FBC60" w14:textId="77777777" w:rsidR="00CE175B" w:rsidRDefault="00CE175B" w:rsidP="00CE175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621FCA5" w14:textId="0653C15C" w:rsidR="00F15636" w:rsidRDefault="00F15636" w:rsidP="00CE175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Esta negociación y su respectiva </w:t>
      </w:r>
      <w:r w:rsidR="00CE175B">
        <w:rPr>
          <w:rFonts w:ascii="Calibri" w:hAnsi="Calibri" w:cs="Calibri"/>
          <w:sz w:val="22"/>
          <w:szCs w:val="22"/>
        </w:rPr>
        <w:t xml:space="preserve">decisión </w:t>
      </w:r>
      <w:r w:rsidR="00CE175B" w:rsidRPr="00F15636">
        <w:rPr>
          <w:rFonts w:ascii="Calibri" w:hAnsi="Calibri" w:cs="Calibri"/>
          <w:sz w:val="22"/>
          <w:szCs w:val="22"/>
        </w:rPr>
        <w:t>contó</w:t>
      </w:r>
      <w:r>
        <w:rPr>
          <w:rFonts w:ascii="Calibri" w:hAnsi="Calibri" w:cs="Calibri"/>
          <w:sz w:val="22"/>
          <w:szCs w:val="22"/>
        </w:rPr>
        <w:t xml:space="preserve"> con</w:t>
      </w:r>
      <w:r w:rsidRPr="00F15636">
        <w:rPr>
          <w:rFonts w:ascii="Calibri" w:hAnsi="Calibri" w:cs="Calibri"/>
          <w:sz w:val="22"/>
          <w:szCs w:val="22"/>
        </w:rPr>
        <w:t xml:space="preserve"> el unánime </w:t>
      </w:r>
      <w:r>
        <w:rPr>
          <w:rFonts w:ascii="Calibri" w:hAnsi="Calibri" w:cs="Calibri"/>
          <w:sz w:val="22"/>
          <w:szCs w:val="22"/>
        </w:rPr>
        <w:t xml:space="preserve">apoyo y buen </w:t>
      </w:r>
      <w:r w:rsidRPr="00F15636">
        <w:rPr>
          <w:rFonts w:ascii="Calibri" w:hAnsi="Calibri" w:cs="Calibri"/>
          <w:sz w:val="22"/>
          <w:szCs w:val="22"/>
        </w:rPr>
        <w:t>parecer de todos los jefes y oficiales</w:t>
      </w:r>
      <w:r>
        <w:rPr>
          <w:rFonts w:ascii="Calibri" w:hAnsi="Calibri" w:cs="Calibri"/>
          <w:sz w:val="22"/>
          <w:szCs w:val="22"/>
        </w:rPr>
        <w:t xml:space="preserve"> que se encontraron en aquel enclave </w:t>
      </w:r>
      <w:r w:rsidR="00CE175B">
        <w:rPr>
          <w:rFonts w:ascii="Calibri" w:hAnsi="Calibri" w:cs="Calibri"/>
          <w:sz w:val="22"/>
          <w:szCs w:val="22"/>
        </w:rPr>
        <w:t>y en la Plaza de Melilla, en concreto, en la Comandancia General de Melilla</w:t>
      </w:r>
      <w:r>
        <w:rPr>
          <w:rFonts w:ascii="Calibri" w:hAnsi="Calibri" w:cs="Calibri"/>
          <w:sz w:val="22"/>
          <w:szCs w:val="22"/>
        </w:rPr>
        <w:t xml:space="preserve">. </w:t>
      </w:r>
      <w:r w:rsidR="00CE175B" w:rsidRPr="00CE175B">
        <w:rPr>
          <w:rFonts w:ascii="Calibri" w:hAnsi="Calibri" w:cs="Calibri"/>
          <w:sz w:val="22"/>
          <w:szCs w:val="22"/>
        </w:rPr>
        <w:t xml:space="preserve">El </w:t>
      </w:r>
      <w:r w:rsidR="00CE175B">
        <w:rPr>
          <w:rFonts w:ascii="Calibri" w:hAnsi="Calibri" w:cs="Calibri"/>
          <w:sz w:val="22"/>
          <w:szCs w:val="22"/>
        </w:rPr>
        <w:t xml:space="preserve">día </w:t>
      </w:r>
      <w:r w:rsidR="00CE175B" w:rsidRPr="00CE175B">
        <w:rPr>
          <w:rFonts w:ascii="Calibri" w:hAnsi="Calibri" w:cs="Calibri"/>
          <w:sz w:val="22"/>
          <w:szCs w:val="22"/>
        </w:rPr>
        <w:t>2 de agosto</w:t>
      </w:r>
      <w:r w:rsidR="00CE175B">
        <w:rPr>
          <w:rFonts w:ascii="Calibri" w:hAnsi="Calibri" w:cs="Calibri"/>
          <w:sz w:val="22"/>
          <w:szCs w:val="22"/>
        </w:rPr>
        <w:t xml:space="preserve"> de 1921, se </w:t>
      </w:r>
      <w:r w:rsidR="00CE175B" w:rsidRPr="00CE175B">
        <w:rPr>
          <w:rFonts w:ascii="Calibri" w:hAnsi="Calibri" w:cs="Calibri"/>
          <w:sz w:val="22"/>
          <w:szCs w:val="22"/>
        </w:rPr>
        <w:t>entregaron</w:t>
      </w:r>
      <w:r w:rsidR="00CE175B">
        <w:rPr>
          <w:rFonts w:ascii="Calibri" w:hAnsi="Calibri" w:cs="Calibri"/>
          <w:sz w:val="22"/>
          <w:szCs w:val="22"/>
        </w:rPr>
        <w:t xml:space="preserve"> a las harkas insurgentes alrededor de unos</w:t>
      </w:r>
      <w:r w:rsidR="00CE175B" w:rsidRPr="00CE175B">
        <w:rPr>
          <w:rFonts w:ascii="Calibri" w:hAnsi="Calibri" w:cs="Calibri"/>
          <w:sz w:val="22"/>
          <w:szCs w:val="22"/>
        </w:rPr>
        <w:t xml:space="preserve"> 150 fusiles</w:t>
      </w:r>
      <w:r w:rsidR="00CE175B">
        <w:rPr>
          <w:rFonts w:ascii="Calibri" w:hAnsi="Calibri" w:cs="Calibri"/>
          <w:sz w:val="22"/>
          <w:szCs w:val="22"/>
        </w:rPr>
        <w:t xml:space="preserve">, de los que la mayoría fueron </w:t>
      </w:r>
      <w:r w:rsidR="00CE175B" w:rsidRPr="00CE175B">
        <w:rPr>
          <w:rFonts w:ascii="Calibri" w:hAnsi="Calibri" w:cs="Calibri"/>
          <w:sz w:val="22"/>
          <w:szCs w:val="22"/>
        </w:rPr>
        <w:t>inutilizados</w:t>
      </w:r>
      <w:r w:rsidR="00CE175B">
        <w:rPr>
          <w:rFonts w:ascii="Calibri" w:hAnsi="Calibri" w:cs="Calibri"/>
          <w:sz w:val="22"/>
          <w:szCs w:val="22"/>
        </w:rPr>
        <w:t>,</w:t>
      </w:r>
      <w:r w:rsidR="00CE175B" w:rsidRPr="00CE175B">
        <w:rPr>
          <w:rFonts w:ascii="Calibri" w:hAnsi="Calibri" w:cs="Calibri"/>
          <w:sz w:val="22"/>
          <w:szCs w:val="22"/>
        </w:rPr>
        <w:t xml:space="preserve"> y </w:t>
      </w:r>
      <w:r w:rsidR="00CE175B">
        <w:rPr>
          <w:rFonts w:ascii="Calibri" w:hAnsi="Calibri" w:cs="Calibri"/>
          <w:sz w:val="22"/>
          <w:szCs w:val="22"/>
        </w:rPr>
        <w:t xml:space="preserve">cerca de unos </w:t>
      </w:r>
      <w:r w:rsidR="00CE175B" w:rsidRPr="00CE175B">
        <w:rPr>
          <w:rFonts w:ascii="Calibri" w:hAnsi="Calibri" w:cs="Calibri"/>
          <w:sz w:val="22"/>
          <w:szCs w:val="22"/>
        </w:rPr>
        <w:t>3.000 cartuchos</w:t>
      </w:r>
      <w:r w:rsidR="00CE175B">
        <w:rPr>
          <w:rFonts w:ascii="Calibri" w:hAnsi="Calibri" w:cs="Calibri"/>
          <w:sz w:val="22"/>
          <w:szCs w:val="22"/>
        </w:rPr>
        <w:t>. En este enclave fue el único lugar de todo el Protectorado donde los líderes insurgente cumplieron el pacto de rendición, respetando la vida de los soldados rendidos. L</w:t>
      </w:r>
      <w:r w:rsidR="00CE175B" w:rsidRPr="00CE175B">
        <w:rPr>
          <w:rFonts w:ascii="Calibri" w:hAnsi="Calibri" w:cs="Calibri"/>
          <w:sz w:val="22"/>
          <w:szCs w:val="22"/>
        </w:rPr>
        <w:t xml:space="preserve">a guarnición </w:t>
      </w:r>
      <w:r w:rsidR="00CE175B">
        <w:rPr>
          <w:rFonts w:ascii="Calibri" w:hAnsi="Calibri" w:cs="Calibri"/>
          <w:sz w:val="22"/>
          <w:szCs w:val="22"/>
        </w:rPr>
        <w:t xml:space="preserve">de Nador llegó </w:t>
      </w:r>
      <w:r w:rsidR="00CE175B" w:rsidRPr="00CE175B">
        <w:rPr>
          <w:rFonts w:ascii="Calibri" w:hAnsi="Calibri" w:cs="Calibri"/>
          <w:sz w:val="22"/>
          <w:szCs w:val="22"/>
        </w:rPr>
        <w:t>al Atalayón</w:t>
      </w:r>
      <w:r w:rsidR="00CE175B">
        <w:rPr>
          <w:rFonts w:ascii="Calibri" w:hAnsi="Calibri" w:cs="Calibri"/>
          <w:sz w:val="22"/>
          <w:szCs w:val="22"/>
        </w:rPr>
        <w:t xml:space="preserve"> </w:t>
      </w:r>
      <w:r w:rsidR="00CE175B" w:rsidRPr="00CE175B">
        <w:rPr>
          <w:rFonts w:ascii="Calibri" w:hAnsi="Calibri" w:cs="Calibri"/>
          <w:sz w:val="22"/>
          <w:szCs w:val="22"/>
        </w:rPr>
        <w:t xml:space="preserve">sin novedad </w:t>
      </w:r>
      <w:r w:rsidR="00CE175B">
        <w:rPr>
          <w:rFonts w:ascii="Calibri" w:hAnsi="Calibri" w:cs="Calibri"/>
          <w:sz w:val="22"/>
          <w:szCs w:val="22"/>
        </w:rPr>
        <w:t xml:space="preserve">y posteriormente </w:t>
      </w:r>
      <w:r w:rsidR="00CE175B" w:rsidRPr="00CE175B">
        <w:rPr>
          <w:rFonts w:ascii="Calibri" w:hAnsi="Calibri" w:cs="Calibri"/>
          <w:sz w:val="22"/>
          <w:szCs w:val="22"/>
        </w:rPr>
        <w:t xml:space="preserve">el </w:t>
      </w:r>
      <w:r w:rsidR="00CE175B">
        <w:rPr>
          <w:rFonts w:ascii="Calibri" w:hAnsi="Calibri" w:cs="Calibri"/>
          <w:sz w:val="22"/>
          <w:szCs w:val="22"/>
        </w:rPr>
        <w:t>mismo día</w:t>
      </w:r>
      <w:r w:rsidR="00CE175B" w:rsidRPr="00CE175B">
        <w:rPr>
          <w:rFonts w:ascii="Calibri" w:hAnsi="Calibri" w:cs="Calibri"/>
          <w:sz w:val="22"/>
          <w:szCs w:val="22"/>
        </w:rPr>
        <w:t xml:space="preserve"> al atardecer, </w:t>
      </w:r>
      <w:r w:rsidR="00CE175B">
        <w:rPr>
          <w:rFonts w:ascii="Calibri" w:hAnsi="Calibri" w:cs="Calibri"/>
          <w:sz w:val="22"/>
          <w:szCs w:val="22"/>
        </w:rPr>
        <w:t xml:space="preserve">hicieron acto de presencia en </w:t>
      </w:r>
      <w:r w:rsidR="00CE175B" w:rsidRPr="00CE175B">
        <w:rPr>
          <w:rFonts w:ascii="Calibri" w:hAnsi="Calibri" w:cs="Calibri"/>
          <w:sz w:val="22"/>
          <w:szCs w:val="22"/>
        </w:rPr>
        <w:t xml:space="preserve">la </w:t>
      </w:r>
      <w:r w:rsidR="00CE175B">
        <w:rPr>
          <w:rFonts w:ascii="Calibri" w:hAnsi="Calibri" w:cs="Calibri"/>
          <w:sz w:val="22"/>
          <w:szCs w:val="22"/>
        </w:rPr>
        <w:t>P</w:t>
      </w:r>
      <w:r w:rsidR="00CE175B" w:rsidRPr="00CE175B">
        <w:rPr>
          <w:rFonts w:ascii="Calibri" w:hAnsi="Calibri" w:cs="Calibri"/>
          <w:sz w:val="22"/>
          <w:szCs w:val="22"/>
        </w:rPr>
        <w:t>laza de Melilla</w:t>
      </w:r>
      <w:r w:rsidR="00CE175B">
        <w:rPr>
          <w:rFonts w:ascii="Calibri" w:hAnsi="Calibri" w:cs="Calibri"/>
          <w:sz w:val="22"/>
          <w:szCs w:val="22"/>
        </w:rPr>
        <w:t xml:space="preserve">. </w:t>
      </w:r>
    </w:p>
    <w:p w14:paraId="51E38EEB" w14:textId="77777777" w:rsidR="00CE175B" w:rsidRDefault="00CE175B" w:rsidP="00CE175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39A2751" w14:textId="41BFC074" w:rsidR="00BC3B1E" w:rsidRDefault="00CE175B" w:rsidP="00CE175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</w:t>
      </w:r>
      <w:r w:rsidRPr="00CE175B">
        <w:rPr>
          <w:rFonts w:ascii="Calibri" w:hAnsi="Calibri" w:cs="Calibri"/>
          <w:sz w:val="22"/>
          <w:szCs w:val="22"/>
        </w:rPr>
        <w:t xml:space="preserve">Alto Comisario </w:t>
      </w:r>
      <w:r>
        <w:rPr>
          <w:rFonts w:ascii="Calibri" w:hAnsi="Calibri" w:cs="Calibri"/>
          <w:sz w:val="22"/>
          <w:szCs w:val="22"/>
        </w:rPr>
        <w:t>General Dámaso Berneguer</w:t>
      </w:r>
      <w:r w:rsidR="009F2508">
        <w:rPr>
          <w:rFonts w:ascii="Calibri" w:hAnsi="Calibri" w:cs="Calibri"/>
          <w:sz w:val="22"/>
          <w:szCs w:val="22"/>
        </w:rPr>
        <w:t xml:space="preserve"> fue consciente</w:t>
      </w:r>
      <w:r w:rsidRPr="00CE175B">
        <w:rPr>
          <w:rFonts w:ascii="Calibri" w:hAnsi="Calibri" w:cs="Calibri"/>
          <w:sz w:val="22"/>
          <w:szCs w:val="22"/>
        </w:rPr>
        <w:t xml:space="preserve"> que la pérdida de </w:t>
      </w:r>
      <w:r>
        <w:rPr>
          <w:rFonts w:ascii="Calibri" w:hAnsi="Calibri" w:cs="Calibri"/>
          <w:sz w:val="22"/>
          <w:szCs w:val="22"/>
        </w:rPr>
        <w:t>N</w:t>
      </w:r>
      <w:r w:rsidRPr="00CE175B">
        <w:rPr>
          <w:rFonts w:ascii="Calibri" w:hAnsi="Calibri" w:cs="Calibri"/>
          <w:sz w:val="22"/>
          <w:szCs w:val="22"/>
        </w:rPr>
        <w:t xml:space="preserve">ador </w:t>
      </w:r>
      <w:r w:rsidR="009F2508">
        <w:rPr>
          <w:rFonts w:ascii="Calibri" w:hAnsi="Calibri" w:cs="Calibri"/>
          <w:sz w:val="22"/>
          <w:szCs w:val="22"/>
        </w:rPr>
        <w:t>estableció</w:t>
      </w:r>
      <w:r w:rsidRPr="00CE175B">
        <w:rPr>
          <w:rFonts w:ascii="Calibri" w:hAnsi="Calibri" w:cs="Calibri"/>
          <w:sz w:val="22"/>
          <w:szCs w:val="22"/>
        </w:rPr>
        <w:t xml:space="preserve"> el cierre del camino hacia Zeluán y Monte A</w:t>
      </w:r>
      <w:r>
        <w:rPr>
          <w:rFonts w:ascii="Calibri" w:hAnsi="Calibri" w:cs="Calibri"/>
          <w:sz w:val="22"/>
          <w:szCs w:val="22"/>
        </w:rPr>
        <w:t>rr</w:t>
      </w:r>
      <w:r w:rsidRPr="00CE175B">
        <w:rPr>
          <w:rFonts w:ascii="Calibri" w:hAnsi="Calibri" w:cs="Calibri"/>
          <w:sz w:val="22"/>
          <w:szCs w:val="22"/>
        </w:rPr>
        <w:t>uit</w:t>
      </w:r>
      <w:r w:rsidR="00BC3B1E">
        <w:rPr>
          <w:rFonts w:ascii="Calibri" w:hAnsi="Calibri" w:cs="Calibri"/>
          <w:sz w:val="22"/>
          <w:szCs w:val="22"/>
        </w:rPr>
        <w:t xml:space="preserve">. Esta situación, tácticamente expuesta, generó  </w:t>
      </w:r>
      <w:r w:rsidRPr="00CE175B">
        <w:rPr>
          <w:rFonts w:ascii="Calibri" w:hAnsi="Calibri" w:cs="Calibri"/>
          <w:sz w:val="22"/>
          <w:szCs w:val="22"/>
        </w:rPr>
        <w:t xml:space="preserve"> la i</w:t>
      </w:r>
      <w:r w:rsidR="00441C0C">
        <w:rPr>
          <w:rFonts w:ascii="Calibri" w:hAnsi="Calibri" w:cs="Calibri"/>
          <w:sz w:val="22"/>
          <w:szCs w:val="22"/>
        </w:rPr>
        <w:t>mp</w:t>
      </w:r>
      <w:r w:rsidRPr="00CE175B">
        <w:rPr>
          <w:rFonts w:ascii="Calibri" w:hAnsi="Calibri" w:cs="Calibri"/>
          <w:sz w:val="22"/>
          <w:szCs w:val="22"/>
        </w:rPr>
        <w:t xml:space="preserve">osibilidad de acudir en auxilio de </w:t>
      </w:r>
      <w:r w:rsidR="00441C0C">
        <w:rPr>
          <w:rFonts w:ascii="Calibri" w:hAnsi="Calibri" w:cs="Calibri"/>
          <w:sz w:val="22"/>
          <w:szCs w:val="22"/>
        </w:rPr>
        <w:t>aq</w:t>
      </w:r>
      <w:r w:rsidRPr="00CE175B">
        <w:rPr>
          <w:rFonts w:ascii="Calibri" w:hAnsi="Calibri" w:cs="Calibri"/>
          <w:sz w:val="22"/>
          <w:szCs w:val="22"/>
        </w:rPr>
        <w:t>uell</w:t>
      </w:r>
      <w:r w:rsidR="00441C0C">
        <w:rPr>
          <w:rFonts w:ascii="Calibri" w:hAnsi="Calibri" w:cs="Calibri"/>
          <w:sz w:val="22"/>
          <w:szCs w:val="22"/>
        </w:rPr>
        <w:t xml:space="preserve">as </w:t>
      </w:r>
      <w:r w:rsidRPr="00CE175B">
        <w:rPr>
          <w:rFonts w:ascii="Calibri" w:hAnsi="Calibri" w:cs="Calibri"/>
          <w:sz w:val="22"/>
          <w:szCs w:val="22"/>
        </w:rPr>
        <w:t>posiciones</w:t>
      </w:r>
      <w:r w:rsidR="00BC1E38">
        <w:rPr>
          <w:rFonts w:ascii="Calibri" w:hAnsi="Calibri" w:cs="Calibri"/>
          <w:sz w:val="22"/>
          <w:szCs w:val="22"/>
        </w:rPr>
        <w:t>. T</w:t>
      </w:r>
      <w:r w:rsidR="00BC3B1E">
        <w:rPr>
          <w:rFonts w:ascii="Calibri" w:hAnsi="Calibri" w:cs="Calibri"/>
          <w:sz w:val="22"/>
          <w:szCs w:val="22"/>
        </w:rPr>
        <w:t xml:space="preserve">ambién generó </w:t>
      </w:r>
      <w:r w:rsidR="00BC1E38">
        <w:rPr>
          <w:rFonts w:ascii="Calibri" w:hAnsi="Calibri" w:cs="Calibri"/>
          <w:sz w:val="22"/>
          <w:szCs w:val="22"/>
        </w:rPr>
        <w:t>el escenario</w:t>
      </w:r>
      <w:r w:rsidR="00BC3B1E">
        <w:rPr>
          <w:rFonts w:ascii="Calibri" w:hAnsi="Calibri" w:cs="Calibri"/>
          <w:sz w:val="22"/>
          <w:szCs w:val="22"/>
        </w:rPr>
        <w:t xml:space="preserve"> perfect</w:t>
      </w:r>
      <w:r w:rsidR="00BC1E38">
        <w:rPr>
          <w:rFonts w:ascii="Calibri" w:hAnsi="Calibri" w:cs="Calibri"/>
          <w:sz w:val="22"/>
          <w:szCs w:val="22"/>
        </w:rPr>
        <w:t>o para</w:t>
      </w:r>
      <w:r w:rsidR="00BC3B1E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BC1E38">
        <w:rPr>
          <w:rFonts w:ascii="Calibri" w:hAnsi="Calibri" w:cs="Calibri"/>
          <w:sz w:val="22"/>
          <w:szCs w:val="22"/>
        </w:rPr>
        <w:t>que</w:t>
      </w:r>
      <w:proofErr w:type="gramEnd"/>
      <w:r w:rsidR="00BC1E38">
        <w:rPr>
          <w:rFonts w:ascii="Calibri" w:hAnsi="Calibri" w:cs="Calibri"/>
          <w:sz w:val="22"/>
          <w:szCs w:val="22"/>
        </w:rPr>
        <w:t xml:space="preserve"> </w:t>
      </w:r>
      <w:r w:rsidR="00BC3B1E">
        <w:rPr>
          <w:rFonts w:ascii="Calibri" w:hAnsi="Calibri" w:cs="Calibri"/>
          <w:sz w:val="22"/>
          <w:szCs w:val="22"/>
        </w:rPr>
        <w:t>en caso de juicio</w:t>
      </w:r>
      <w:r w:rsidR="00BC1E38">
        <w:rPr>
          <w:rFonts w:ascii="Calibri" w:hAnsi="Calibri" w:cs="Calibri"/>
          <w:sz w:val="22"/>
          <w:szCs w:val="22"/>
        </w:rPr>
        <w:t>, poder exponer razones estratégicas con sentido</w:t>
      </w:r>
      <w:r w:rsidR="00BC3B1E">
        <w:rPr>
          <w:rFonts w:ascii="Calibri" w:hAnsi="Calibri" w:cs="Calibri"/>
          <w:sz w:val="22"/>
          <w:szCs w:val="22"/>
        </w:rPr>
        <w:t xml:space="preserve">. El Alto Comisario General Dámaso Berenguer, que siempre calculó cada paso que realizó en aquellos días, llegó a </w:t>
      </w:r>
      <w:r w:rsidRPr="00441C0C">
        <w:rPr>
          <w:rFonts w:ascii="Calibri" w:hAnsi="Calibri" w:cs="Calibri"/>
          <w:sz w:val="22"/>
          <w:szCs w:val="22"/>
        </w:rPr>
        <w:t>juzga</w:t>
      </w:r>
      <w:r w:rsidR="00BC3B1E">
        <w:rPr>
          <w:rFonts w:ascii="Calibri" w:hAnsi="Calibri" w:cs="Calibri"/>
          <w:sz w:val="22"/>
          <w:szCs w:val="22"/>
        </w:rPr>
        <w:t>r</w:t>
      </w:r>
      <w:r w:rsidRPr="00441C0C">
        <w:rPr>
          <w:rFonts w:ascii="Calibri" w:hAnsi="Calibri" w:cs="Calibri"/>
          <w:sz w:val="22"/>
          <w:szCs w:val="22"/>
        </w:rPr>
        <w:t xml:space="preserve"> que la posición</w:t>
      </w:r>
      <w:r w:rsidRPr="00CE175B">
        <w:rPr>
          <w:rFonts w:ascii="Calibri" w:hAnsi="Calibri" w:cs="Calibri"/>
          <w:sz w:val="22"/>
          <w:szCs w:val="22"/>
        </w:rPr>
        <w:t xml:space="preserve"> contaba con medios</w:t>
      </w:r>
      <w:r w:rsidR="00441C0C">
        <w:rPr>
          <w:rFonts w:ascii="Calibri" w:hAnsi="Calibri" w:cs="Calibri"/>
          <w:sz w:val="22"/>
          <w:szCs w:val="22"/>
        </w:rPr>
        <w:t xml:space="preserve"> </w:t>
      </w:r>
      <w:r w:rsidRPr="00CE175B">
        <w:rPr>
          <w:rFonts w:ascii="Calibri" w:hAnsi="Calibri" w:cs="Calibri"/>
          <w:sz w:val="22"/>
          <w:szCs w:val="22"/>
        </w:rPr>
        <w:t>para prolongar su resistencia,</w:t>
      </w:r>
      <w:r w:rsidR="00BC3B1E">
        <w:rPr>
          <w:rFonts w:ascii="Calibri" w:hAnsi="Calibri" w:cs="Calibri"/>
          <w:sz w:val="22"/>
          <w:szCs w:val="22"/>
        </w:rPr>
        <w:t xml:space="preserve"> puesto que</w:t>
      </w:r>
      <w:r w:rsidRPr="00CE175B">
        <w:rPr>
          <w:rFonts w:ascii="Calibri" w:hAnsi="Calibri" w:cs="Calibri"/>
          <w:sz w:val="22"/>
          <w:szCs w:val="22"/>
        </w:rPr>
        <w:t xml:space="preserve"> </w:t>
      </w:r>
      <w:r w:rsidR="00BC3B1E">
        <w:rPr>
          <w:rFonts w:ascii="Calibri" w:hAnsi="Calibri" w:cs="Calibri"/>
          <w:sz w:val="22"/>
          <w:szCs w:val="22"/>
        </w:rPr>
        <w:t xml:space="preserve">así lo </w:t>
      </w:r>
      <w:r w:rsidRPr="00CE175B">
        <w:rPr>
          <w:rFonts w:ascii="Calibri" w:hAnsi="Calibri" w:cs="Calibri"/>
          <w:sz w:val="22"/>
          <w:szCs w:val="22"/>
        </w:rPr>
        <w:t>afirm</w:t>
      </w:r>
      <w:r w:rsidR="00441C0C">
        <w:rPr>
          <w:rFonts w:ascii="Calibri" w:hAnsi="Calibri" w:cs="Calibri"/>
          <w:sz w:val="22"/>
          <w:szCs w:val="22"/>
        </w:rPr>
        <w:t>ó</w:t>
      </w:r>
      <w:r w:rsidRPr="00CE175B">
        <w:rPr>
          <w:rFonts w:ascii="Calibri" w:hAnsi="Calibri" w:cs="Calibri"/>
          <w:sz w:val="22"/>
          <w:szCs w:val="22"/>
        </w:rPr>
        <w:t xml:space="preserve"> posteriormente</w:t>
      </w:r>
      <w:r w:rsidR="00441C0C">
        <w:rPr>
          <w:rFonts w:ascii="Calibri" w:hAnsi="Calibri" w:cs="Calibri"/>
          <w:sz w:val="22"/>
          <w:szCs w:val="22"/>
        </w:rPr>
        <w:t xml:space="preserve"> </w:t>
      </w:r>
      <w:r w:rsidR="001E4482">
        <w:rPr>
          <w:rFonts w:ascii="Calibri" w:hAnsi="Calibri" w:cs="Calibri"/>
          <w:sz w:val="22"/>
          <w:szCs w:val="22"/>
        </w:rPr>
        <w:t>durante</w:t>
      </w:r>
      <w:r w:rsidRPr="00CE175B">
        <w:rPr>
          <w:rFonts w:ascii="Calibri" w:hAnsi="Calibri" w:cs="Calibri"/>
          <w:sz w:val="22"/>
          <w:szCs w:val="22"/>
        </w:rPr>
        <w:t xml:space="preserve"> l</w:t>
      </w:r>
      <w:r w:rsidR="00BC3B1E">
        <w:rPr>
          <w:rFonts w:ascii="Calibri" w:hAnsi="Calibri" w:cs="Calibri"/>
          <w:sz w:val="22"/>
          <w:szCs w:val="22"/>
        </w:rPr>
        <w:t>a</w:t>
      </w:r>
      <w:r w:rsidR="00BC3B1E" w:rsidRPr="00BC3B1E">
        <w:rPr>
          <w:rFonts w:ascii="Calibri" w:hAnsi="Calibri" w:cs="Calibri"/>
          <w:sz w:val="22"/>
          <w:szCs w:val="22"/>
        </w:rPr>
        <w:t xml:space="preserve"> </w:t>
      </w:r>
      <w:r w:rsidR="00BC3B1E">
        <w:rPr>
          <w:rFonts w:ascii="Calibri" w:hAnsi="Calibri" w:cs="Calibri"/>
          <w:sz w:val="22"/>
          <w:szCs w:val="22"/>
        </w:rPr>
        <w:t>c</w:t>
      </w:r>
      <w:r w:rsidR="00BC3B1E" w:rsidRPr="00BC3B1E">
        <w:rPr>
          <w:rFonts w:ascii="Calibri" w:hAnsi="Calibri" w:cs="Calibri"/>
          <w:sz w:val="22"/>
          <w:szCs w:val="22"/>
        </w:rPr>
        <w:t xml:space="preserve">ausa en única instancia </w:t>
      </w:r>
      <w:r w:rsidR="00BC3B1E">
        <w:rPr>
          <w:rFonts w:ascii="Calibri" w:hAnsi="Calibri" w:cs="Calibri"/>
          <w:sz w:val="22"/>
          <w:szCs w:val="22"/>
        </w:rPr>
        <w:t xml:space="preserve">que se </w:t>
      </w:r>
      <w:r w:rsidR="00BC3B1E" w:rsidRPr="00BC3B1E">
        <w:rPr>
          <w:rFonts w:ascii="Calibri" w:hAnsi="Calibri" w:cs="Calibri"/>
          <w:sz w:val="22"/>
          <w:szCs w:val="22"/>
        </w:rPr>
        <w:t>instru</w:t>
      </w:r>
      <w:r w:rsidR="00BC3B1E">
        <w:rPr>
          <w:rFonts w:ascii="Calibri" w:hAnsi="Calibri" w:cs="Calibri"/>
          <w:sz w:val="22"/>
          <w:szCs w:val="22"/>
        </w:rPr>
        <w:t>yó</w:t>
      </w:r>
      <w:r w:rsidR="00BC3B1E" w:rsidRPr="00BC3B1E">
        <w:rPr>
          <w:rFonts w:ascii="Calibri" w:hAnsi="Calibri" w:cs="Calibri"/>
          <w:sz w:val="22"/>
          <w:szCs w:val="22"/>
        </w:rPr>
        <w:t xml:space="preserve"> para depurar las responsabilidades en</w:t>
      </w:r>
      <w:r w:rsidR="00BC3B1E">
        <w:rPr>
          <w:rFonts w:ascii="Calibri" w:hAnsi="Calibri" w:cs="Calibri"/>
          <w:sz w:val="22"/>
          <w:szCs w:val="22"/>
        </w:rPr>
        <w:t xml:space="preserve"> las que </w:t>
      </w:r>
      <w:r w:rsidR="00BC3B1E" w:rsidRPr="00BC3B1E">
        <w:rPr>
          <w:rFonts w:ascii="Calibri" w:hAnsi="Calibri" w:cs="Calibri"/>
          <w:sz w:val="22"/>
          <w:szCs w:val="22"/>
        </w:rPr>
        <w:t>incurr</w:t>
      </w:r>
      <w:r w:rsidR="00BC3B1E">
        <w:rPr>
          <w:rFonts w:ascii="Calibri" w:hAnsi="Calibri" w:cs="Calibri"/>
          <w:sz w:val="22"/>
          <w:szCs w:val="22"/>
        </w:rPr>
        <w:t>ió</w:t>
      </w:r>
      <w:r w:rsidR="00BC3B1E" w:rsidRPr="00BC3B1E">
        <w:rPr>
          <w:rFonts w:ascii="Calibri" w:hAnsi="Calibri" w:cs="Calibri"/>
          <w:sz w:val="22"/>
          <w:szCs w:val="22"/>
        </w:rPr>
        <w:t xml:space="preserve"> el Mando con motivo de los sucesos desarrollados en el territorio de la Comandancia General de Melilla </w:t>
      </w:r>
      <w:r w:rsidR="00BC3B1E">
        <w:rPr>
          <w:rFonts w:ascii="Calibri" w:hAnsi="Calibri" w:cs="Calibri"/>
          <w:sz w:val="22"/>
          <w:szCs w:val="22"/>
        </w:rPr>
        <w:t>durante</w:t>
      </w:r>
      <w:r w:rsidR="00BC3B1E" w:rsidRPr="00BC3B1E">
        <w:rPr>
          <w:rFonts w:ascii="Calibri" w:hAnsi="Calibri" w:cs="Calibri"/>
          <w:sz w:val="22"/>
          <w:szCs w:val="22"/>
        </w:rPr>
        <w:t xml:space="preserve"> los meses de julio y agosto de 1921.</w:t>
      </w:r>
      <w:r w:rsidRPr="00CE175B">
        <w:rPr>
          <w:rFonts w:ascii="Calibri" w:hAnsi="Calibri" w:cs="Calibri"/>
          <w:sz w:val="22"/>
          <w:szCs w:val="22"/>
        </w:rPr>
        <w:t xml:space="preserve"> </w:t>
      </w:r>
    </w:p>
    <w:p w14:paraId="14D70D82" w14:textId="77777777" w:rsidR="00BC3B1E" w:rsidRDefault="00BC3B1E" w:rsidP="00CE175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43ABD23" w14:textId="7EC8799C" w:rsidR="00716201" w:rsidRDefault="00BC3B1E" w:rsidP="00CE175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CE175B" w:rsidRPr="00CE175B">
        <w:rPr>
          <w:rFonts w:ascii="Calibri" w:hAnsi="Calibri" w:cs="Calibri"/>
          <w:sz w:val="22"/>
          <w:szCs w:val="22"/>
        </w:rPr>
        <w:t xml:space="preserve">l </w:t>
      </w:r>
      <w:r w:rsidR="00BC1E38">
        <w:rPr>
          <w:rFonts w:ascii="Calibri" w:hAnsi="Calibri" w:cs="Calibri"/>
          <w:sz w:val="22"/>
          <w:szCs w:val="22"/>
        </w:rPr>
        <w:t>G</w:t>
      </w:r>
      <w:r w:rsidR="00CE175B" w:rsidRPr="00CE175B">
        <w:rPr>
          <w:rFonts w:ascii="Calibri" w:hAnsi="Calibri" w:cs="Calibri"/>
          <w:sz w:val="22"/>
          <w:szCs w:val="22"/>
        </w:rPr>
        <w:t xml:space="preserve">eneral </w:t>
      </w:r>
      <w:r w:rsidR="00BC1E38">
        <w:rPr>
          <w:rFonts w:ascii="Calibri" w:hAnsi="Calibri" w:cs="Calibri"/>
          <w:sz w:val="22"/>
          <w:szCs w:val="22"/>
        </w:rPr>
        <w:t xml:space="preserve">Miguel </w:t>
      </w:r>
      <w:r w:rsidR="00CE175B" w:rsidRPr="00CE175B">
        <w:rPr>
          <w:rFonts w:ascii="Calibri" w:hAnsi="Calibri" w:cs="Calibri"/>
          <w:sz w:val="22"/>
          <w:szCs w:val="22"/>
        </w:rPr>
        <w:t>Cabanellas</w:t>
      </w:r>
      <w:r w:rsidR="00BC1E38">
        <w:rPr>
          <w:rFonts w:ascii="Calibri" w:hAnsi="Calibri" w:cs="Calibri"/>
          <w:sz w:val="22"/>
          <w:szCs w:val="22"/>
        </w:rPr>
        <w:t xml:space="preserve"> Ferrer</w:t>
      </w:r>
      <w:r w:rsidR="00CE175B" w:rsidRPr="00CE175B">
        <w:rPr>
          <w:rFonts w:ascii="Calibri" w:hAnsi="Calibri" w:cs="Calibri"/>
          <w:sz w:val="22"/>
          <w:szCs w:val="22"/>
        </w:rPr>
        <w:t xml:space="preserve">, primer </w:t>
      </w:r>
      <w:r>
        <w:rPr>
          <w:rFonts w:ascii="Calibri" w:hAnsi="Calibri" w:cs="Calibri"/>
          <w:sz w:val="22"/>
          <w:szCs w:val="22"/>
        </w:rPr>
        <w:t>J</w:t>
      </w:r>
      <w:r w:rsidR="00CE175B" w:rsidRPr="00CE175B">
        <w:rPr>
          <w:rFonts w:ascii="Calibri" w:hAnsi="Calibri" w:cs="Calibri"/>
          <w:sz w:val="22"/>
          <w:szCs w:val="22"/>
        </w:rPr>
        <w:t>efe</w:t>
      </w:r>
      <w:r w:rsidR="00BC1E38">
        <w:rPr>
          <w:rFonts w:ascii="Calibri" w:hAnsi="Calibri" w:cs="Calibri"/>
          <w:sz w:val="22"/>
          <w:szCs w:val="22"/>
        </w:rPr>
        <w:t xml:space="preserve"> al Mando</w:t>
      </w:r>
      <w:r w:rsidR="00CE175B" w:rsidRPr="00CE175B">
        <w:rPr>
          <w:rFonts w:ascii="Calibri" w:hAnsi="Calibri" w:cs="Calibri"/>
          <w:sz w:val="22"/>
          <w:szCs w:val="22"/>
        </w:rPr>
        <w:t xml:space="preserve"> de </w:t>
      </w:r>
      <w:r w:rsidR="00BC1E38">
        <w:rPr>
          <w:rFonts w:ascii="Calibri" w:hAnsi="Calibri" w:cs="Calibri"/>
          <w:sz w:val="22"/>
          <w:szCs w:val="22"/>
        </w:rPr>
        <w:t xml:space="preserve">fuerzas de </w:t>
      </w:r>
      <w:r w:rsidR="00CE175B" w:rsidRPr="00CE175B">
        <w:rPr>
          <w:rFonts w:ascii="Calibri" w:hAnsi="Calibri" w:cs="Calibri"/>
          <w:sz w:val="22"/>
          <w:szCs w:val="22"/>
        </w:rPr>
        <w:t>la Comandancia General de Melilla</w:t>
      </w:r>
      <w:r>
        <w:rPr>
          <w:rFonts w:ascii="Calibri" w:hAnsi="Calibri" w:cs="Calibri"/>
          <w:sz w:val="22"/>
          <w:szCs w:val="22"/>
        </w:rPr>
        <w:t xml:space="preserve"> posteriormente </w:t>
      </w:r>
      <w:r w:rsidRPr="00CE175B">
        <w:rPr>
          <w:rFonts w:ascii="Calibri" w:hAnsi="Calibri" w:cs="Calibri"/>
          <w:sz w:val="22"/>
          <w:szCs w:val="22"/>
        </w:rPr>
        <w:t>al</w:t>
      </w:r>
      <w:r w:rsidR="00CE175B" w:rsidRPr="00CE175B">
        <w:rPr>
          <w:rFonts w:ascii="Calibri" w:hAnsi="Calibri" w:cs="Calibri"/>
          <w:sz w:val="22"/>
          <w:szCs w:val="22"/>
        </w:rPr>
        <w:t xml:space="preserve"> de</w:t>
      </w:r>
      <w:r w:rsidR="00BC1E38">
        <w:rPr>
          <w:rFonts w:ascii="Calibri" w:hAnsi="Calibri" w:cs="Calibri"/>
          <w:sz w:val="22"/>
          <w:szCs w:val="22"/>
        </w:rPr>
        <w:t>rrumbamiento de la misma</w:t>
      </w:r>
      <w:r>
        <w:rPr>
          <w:rFonts w:ascii="Calibri" w:hAnsi="Calibri" w:cs="Calibri"/>
          <w:sz w:val="22"/>
          <w:szCs w:val="22"/>
        </w:rPr>
        <w:t>, durante los primeros días de agosto de 1921, consideró que la situación se había agravado bastante al desconocer el número de recursos y medios disponibles</w:t>
      </w:r>
      <w:r w:rsidR="00BC1E38">
        <w:rPr>
          <w:rFonts w:ascii="Calibri" w:hAnsi="Calibri" w:cs="Calibri"/>
          <w:sz w:val="22"/>
          <w:szCs w:val="22"/>
        </w:rPr>
        <w:t xml:space="preserve"> de las posiciones asediadas</w:t>
      </w:r>
      <w:r>
        <w:rPr>
          <w:rFonts w:ascii="Calibri" w:hAnsi="Calibri" w:cs="Calibri"/>
          <w:sz w:val="22"/>
          <w:szCs w:val="22"/>
        </w:rPr>
        <w:t>, como para aguantar un asedio</w:t>
      </w:r>
      <w:r w:rsidR="00716201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y el número de efectivos insurgentes a los que se</w:t>
      </w:r>
      <w:r w:rsidR="00BC1E38">
        <w:rPr>
          <w:rFonts w:ascii="Calibri" w:hAnsi="Calibri" w:cs="Calibri"/>
          <w:sz w:val="22"/>
          <w:szCs w:val="22"/>
        </w:rPr>
        <w:t xml:space="preserve"> </w:t>
      </w:r>
      <w:r w:rsidR="00716201">
        <w:rPr>
          <w:rFonts w:ascii="Calibri" w:hAnsi="Calibri" w:cs="Calibri"/>
          <w:sz w:val="22"/>
          <w:szCs w:val="22"/>
        </w:rPr>
        <w:t>est</w:t>
      </w:r>
      <w:r w:rsidR="00BC1E38">
        <w:rPr>
          <w:rFonts w:ascii="Calibri" w:hAnsi="Calibri" w:cs="Calibri"/>
          <w:sz w:val="22"/>
          <w:szCs w:val="22"/>
        </w:rPr>
        <w:t>uvieron</w:t>
      </w:r>
      <w:r w:rsidR="00716201">
        <w:rPr>
          <w:rFonts w:ascii="Calibri" w:hAnsi="Calibri" w:cs="Calibri"/>
          <w:sz w:val="22"/>
          <w:szCs w:val="22"/>
        </w:rPr>
        <w:t xml:space="preserve"> enfrentando </w:t>
      </w:r>
      <w:r w:rsidR="00BC1E38">
        <w:rPr>
          <w:rFonts w:ascii="Calibri" w:hAnsi="Calibri" w:cs="Calibri"/>
          <w:sz w:val="22"/>
          <w:szCs w:val="22"/>
        </w:rPr>
        <w:t xml:space="preserve">las tropas asediadas, </w:t>
      </w:r>
      <w:r w:rsidR="00716201">
        <w:rPr>
          <w:rFonts w:ascii="Calibri" w:hAnsi="Calibri" w:cs="Calibri"/>
          <w:sz w:val="22"/>
          <w:szCs w:val="22"/>
        </w:rPr>
        <w:t>hasta disponer de una fuerza preparada para combatir contra las harkas insurgentes</w:t>
      </w:r>
      <w:r w:rsidR="00CE175B" w:rsidRPr="00CE175B">
        <w:rPr>
          <w:rFonts w:ascii="Calibri" w:hAnsi="Calibri" w:cs="Calibri"/>
          <w:sz w:val="22"/>
          <w:szCs w:val="22"/>
        </w:rPr>
        <w:t xml:space="preserve">. </w:t>
      </w:r>
      <w:r w:rsidR="00441C0C">
        <w:rPr>
          <w:rFonts w:ascii="Calibri" w:hAnsi="Calibri" w:cs="Calibri"/>
          <w:sz w:val="22"/>
          <w:szCs w:val="22"/>
        </w:rPr>
        <w:t>E</w:t>
      </w:r>
      <w:r w:rsidR="00CE175B" w:rsidRPr="00CE175B">
        <w:rPr>
          <w:rFonts w:ascii="Calibri" w:hAnsi="Calibri" w:cs="Calibri"/>
          <w:sz w:val="22"/>
          <w:szCs w:val="22"/>
        </w:rPr>
        <w:t xml:space="preserve">l </w:t>
      </w:r>
      <w:r w:rsidR="00BC1E38">
        <w:rPr>
          <w:rFonts w:ascii="Calibri" w:hAnsi="Calibri" w:cs="Calibri"/>
          <w:sz w:val="22"/>
          <w:szCs w:val="22"/>
        </w:rPr>
        <w:t>G</w:t>
      </w:r>
      <w:r w:rsidR="00CE175B" w:rsidRPr="00CE175B">
        <w:rPr>
          <w:rFonts w:ascii="Calibri" w:hAnsi="Calibri" w:cs="Calibri"/>
          <w:sz w:val="22"/>
          <w:szCs w:val="22"/>
        </w:rPr>
        <w:t xml:space="preserve">eneral </w:t>
      </w:r>
      <w:r w:rsidR="00A37FE4" w:rsidRPr="00A37FE4">
        <w:rPr>
          <w:rFonts w:ascii="Calibri" w:hAnsi="Calibri" w:cs="Calibri"/>
          <w:sz w:val="22"/>
          <w:szCs w:val="22"/>
        </w:rPr>
        <w:t>José Sanjurjo Sacanell</w:t>
      </w:r>
      <w:r w:rsidR="00CE175B" w:rsidRPr="00CE175B">
        <w:rPr>
          <w:rFonts w:ascii="Calibri" w:hAnsi="Calibri" w:cs="Calibri"/>
          <w:sz w:val="22"/>
          <w:szCs w:val="22"/>
        </w:rPr>
        <w:t xml:space="preserve"> fue enviado al</w:t>
      </w:r>
      <w:r w:rsidR="00441C0C">
        <w:rPr>
          <w:rFonts w:ascii="Calibri" w:hAnsi="Calibri" w:cs="Calibri"/>
          <w:sz w:val="22"/>
          <w:szCs w:val="22"/>
        </w:rPr>
        <w:t xml:space="preserve"> </w:t>
      </w:r>
      <w:r w:rsidR="00CE175B" w:rsidRPr="00CE175B">
        <w:rPr>
          <w:rFonts w:ascii="Calibri" w:hAnsi="Calibri" w:cs="Calibri"/>
          <w:sz w:val="22"/>
          <w:szCs w:val="22"/>
        </w:rPr>
        <w:t xml:space="preserve">Atalayón para intentar desde allí establecer contacto con </w:t>
      </w:r>
      <w:r w:rsidR="00716201">
        <w:rPr>
          <w:rFonts w:ascii="Calibri" w:hAnsi="Calibri" w:cs="Calibri"/>
          <w:sz w:val="22"/>
          <w:szCs w:val="22"/>
        </w:rPr>
        <w:t>los Mandos del poblado de N</w:t>
      </w:r>
      <w:r w:rsidR="00CE175B" w:rsidRPr="00CE175B">
        <w:rPr>
          <w:rFonts w:ascii="Calibri" w:hAnsi="Calibri" w:cs="Calibri"/>
          <w:sz w:val="22"/>
          <w:szCs w:val="22"/>
        </w:rPr>
        <w:t>ado</w:t>
      </w:r>
      <w:r w:rsidR="00716201">
        <w:rPr>
          <w:rFonts w:ascii="Calibri" w:hAnsi="Calibri" w:cs="Calibri"/>
          <w:sz w:val="22"/>
          <w:szCs w:val="22"/>
        </w:rPr>
        <w:t xml:space="preserve">r y </w:t>
      </w:r>
      <w:r w:rsidR="00BC1E38">
        <w:rPr>
          <w:rFonts w:ascii="Calibri" w:hAnsi="Calibri" w:cs="Calibri"/>
          <w:sz w:val="22"/>
          <w:szCs w:val="22"/>
        </w:rPr>
        <w:t xml:space="preserve">de </w:t>
      </w:r>
      <w:r w:rsidR="00716201">
        <w:rPr>
          <w:rFonts w:ascii="Calibri" w:hAnsi="Calibri" w:cs="Calibri"/>
          <w:sz w:val="22"/>
          <w:szCs w:val="22"/>
        </w:rPr>
        <w:t>sus posiciones adyacentes</w:t>
      </w:r>
      <w:r w:rsidR="00A37FE4">
        <w:rPr>
          <w:rFonts w:ascii="Calibri" w:hAnsi="Calibri" w:cs="Calibri"/>
          <w:sz w:val="22"/>
          <w:szCs w:val="22"/>
        </w:rPr>
        <w:t>, que fueron las siguientes;</w:t>
      </w:r>
      <w:r w:rsidR="00716201">
        <w:rPr>
          <w:rFonts w:ascii="Calibri" w:hAnsi="Calibri" w:cs="Calibri"/>
          <w:sz w:val="22"/>
          <w:szCs w:val="22"/>
        </w:rPr>
        <w:t xml:space="preserve"> </w:t>
      </w:r>
      <w:r w:rsidR="00A37FE4">
        <w:rPr>
          <w:rFonts w:ascii="Calibri" w:hAnsi="Calibri" w:cs="Calibri"/>
          <w:sz w:val="22"/>
          <w:szCs w:val="22"/>
        </w:rPr>
        <w:t xml:space="preserve"> </w:t>
      </w:r>
    </w:p>
    <w:p w14:paraId="12EA7933" w14:textId="5514BBD4" w:rsidR="00716201" w:rsidRPr="00716201" w:rsidRDefault="00716201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D0D0D8" w14:textId="3882829E" w:rsidR="00C51086" w:rsidRDefault="00716201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16201">
        <w:rPr>
          <w:rFonts w:ascii="Calibri" w:hAnsi="Calibri" w:cs="Calibri"/>
          <w:b/>
          <w:bCs/>
          <w:sz w:val="22"/>
          <w:szCs w:val="22"/>
        </w:rPr>
        <w:t xml:space="preserve">Arrof y </w:t>
      </w:r>
      <w:r w:rsidR="0006707B" w:rsidRPr="00716201">
        <w:rPr>
          <w:rFonts w:ascii="Calibri" w:hAnsi="Calibri" w:cs="Calibri"/>
          <w:b/>
          <w:bCs/>
          <w:sz w:val="22"/>
          <w:szCs w:val="22"/>
        </w:rPr>
        <w:t>Tigrot</w:t>
      </w:r>
      <w:r w:rsidR="0006707B">
        <w:rPr>
          <w:rFonts w:ascii="Calibri" w:hAnsi="Calibri" w:cs="Calibri"/>
          <w:b/>
          <w:bCs/>
          <w:sz w:val="22"/>
          <w:szCs w:val="22"/>
        </w:rPr>
        <w:t>i</w:t>
      </w:r>
      <w:r w:rsidR="0006707B" w:rsidRPr="00716201">
        <w:rPr>
          <w:rFonts w:ascii="Calibri" w:hAnsi="Calibri" w:cs="Calibri"/>
          <w:b/>
          <w:bCs/>
          <w:sz w:val="22"/>
          <w:szCs w:val="22"/>
        </w:rPr>
        <w:t>n</w:t>
      </w:r>
      <w:r w:rsidRPr="00716201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Estas posiciones fueron atacadas por las harkas insurgentes </w:t>
      </w:r>
      <w:r w:rsidRPr="00716201">
        <w:rPr>
          <w:rFonts w:ascii="Calibri" w:hAnsi="Calibri" w:cs="Calibri"/>
          <w:sz w:val="22"/>
          <w:szCs w:val="22"/>
        </w:rPr>
        <w:t>desde el día 24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716201">
        <w:rPr>
          <w:rFonts w:ascii="Calibri" w:hAnsi="Calibri" w:cs="Calibri"/>
          <w:sz w:val="22"/>
          <w:szCs w:val="22"/>
        </w:rPr>
        <w:t xml:space="preserve">, y resistieron </w:t>
      </w:r>
      <w:r>
        <w:rPr>
          <w:rFonts w:ascii="Calibri" w:hAnsi="Calibri" w:cs="Calibri"/>
          <w:sz w:val="22"/>
          <w:szCs w:val="22"/>
        </w:rPr>
        <w:t>el</w:t>
      </w:r>
      <w:r w:rsidRPr="00716201">
        <w:rPr>
          <w:rFonts w:ascii="Calibri" w:hAnsi="Calibri" w:cs="Calibri"/>
          <w:sz w:val="22"/>
          <w:szCs w:val="22"/>
        </w:rPr>
        <w:t xml:space="preserve"> asedio hasta el día 30</w:t>
      </w:r>
      <w:r>
        <w:rPr>
          <w:rFonts w:ascii="Calibri" w:hAnsi="Calibri" w:cs="Calibri"/>
          <w:sz w:val="22"/>
          <w:szCs w:val="22"/>
        </w:rPr>
        <w:t xml:space="preserve"> de julio de 1921</w:t>
      </w:r>
      <w:r w:rsidR="00C51086">
        <w:rPr>
          <w:rFonts w:ascii="Calibri" w:hAnsi="Calibri" w:cs="Calibri"/>
          <w:sz w:val="22"/>
          <w:szCs w:val="22"/>
        </w:rPr>
        <w:t xml:space="preserve">. Los mandos de ambas posiciones, el Capitán </w:t>
      </w:r>
      <w:r w:rsidR="001808B9">
        <w:rPr>
          <w:rFonts w:ascii="Calibri" w:hAnsi="Calibri" w:cs="Calibri"/>
          <w:sz w:val="22"/>
          <w:szCs w:val="22"/>
        </w:rPr>
        <w:t xml:space="preserve">Rafael </w:t>
      </w:r>
      <w:r w:rsidR="001808B9" w:rsidRPr="001808B9">
        <w:rPr>
          <w:rFonts w:ascii="Calibri" w:hAnsi="Calibri" w:cs="Calibri"/>
          <w:sz w:val="22"/>
          <w:szCs w:val="22"/>
        </w:rPr>
        <w:t>Aguilera Maurici,</w:t>
      </w:r>
      <w:r w:rsidR="001808B9">
        <w:rPr>
          <w:rFonts w:ascii="Calibri" w:hAnsi="Calibri" w:cs="Calibri"/>
          <w:sz w:val="22"/>
          <w:szCs w:val="22"/>
        </w:rPr>
        <w:t xml:space="preserve"> con mando en la </w:t>
      </w:r>
      <w:r w:rsidR="001808B9" w:rsidRPr="001808B9">
        <w:rPr>
          <w:rFonts w:ascii="Calibri" w:hAnsi="Calibri" w:cs="Calibri"/>
          <w:sz w:val="22"/>
          <w:szCs w:val="22"/>
        </w:rPr>
        <w:t xml:space="preserve">4ª Compañía </w:t>
      </w:r>
      <w:r w:rsidR="001808B9">
        <w:rPr>
          <w:rFonts w:ascii="Calibri" w:hAnsi="Calibri" w:cs="Calibri"/>
          <w:sz w:val="22"/>
          <w:szCs w:val="22"/>
        </w:rPr>
        <w:t>del</w:t>
      </w:r>
      <w:r w:rsidR="001808B9" w:rsidRPr="001808B9">
        <w:rPr>
          <w:rFonts w:ascii="Calibri" w:hAnsi="Calibri" w:cs="Calibri"/>
          <w:sz w:val="22"/>
          <w:szCs w:val="22"/>
        </w:rPr>
        <w:t xml:space="preserve"> II Batallón </w:t>
      </w:r>
      <w:r w:rsidR="001808B9">
        <w:rPr>
          <w:rFonts w:ascii="Calibri" w:hAnsi="Calibri" w:cs="Calibri"/>
          <w:sz w:val="22"/>
          <w:szCs w:val="22"/>
        </w:rPr>
        <w:t>del Regimiento de Infantería África</w:t>
      </w:r>
      <w:r w:rsidR="001808B9" w:rsidRPr="001808B9">
        <w:rPr>
          <w:rFonts w:ascii="Calibri" w:hAnsi="Calibri" w:cs="Calibri"/>
          <w:sz w:val="22"/>
          <w:szCs w:val="22"/>
        </w:rPr>
        <w:t xml:space="preserve"> 68</w:t>
      </w:r>
      <w:r w:rsidRPr="00716201">
        <w:rPr>
          <w:rFonts w:ascii="Calibri" w:hAnsi="Calibri" w:cs="Calibri"/>
          <w:sz w:val="22"/>
          <w:szCs w:val="22"/>
        </w:rPr>
        <w:t xml:space="preserve"> </w:t>
      </w:r>
      <w:r w:rsidR="001808B9">
        <w:rPr>
          <w:rFonts w:ascii="Calibri" w:hAnsi="Calibri" w:cs="Calibri"/>
          <w:sz w:val="22"/>
          <w:szCs w:val="22"/>
        </w:rPr>
        <w:t xml:space="preserve">y el Teniente Francisco </w:t>
      </w:r>
      <w:r w:rsidR="001808B9" w:rsidRPr="001808B9">
        <w:rPr>
          <w:rFonts w:ascii="Calibri" w:hAnsi="Calibri" w:cs="Calibri"/>
          <w:sz w:val="22"/>
          <w:szCs w:val="22"/>
        </w:rPr>
        <w:t xml:space="preserve">García Gómez, </w:t>
      </w:r>
      <w:r w:rsidR="001808B9">
        <w:rPr>
          <w:rFonts w:ascii="Calibri" w:hAnsi="Calibri" w:cs="Calibri"/>
          <w:sz w:val="22"/>
          <w:szCs w:val="22"/>
        </w:rPr>
        <w:t xml:space="preserve">destinado </w:t>
      </w:r>
      <w:r w:rsidR="001808B9">
        <w:rPr>
          <w:rFonts w:ascii="Calibri" w:hAnsi="Calibri" w:cs="Calibri"/>
          <w:sz w:val="22"/>
          <w:szCs w:val="22"/>
        </w:rPr>
        <w:t xml:space="preserve">en la </w:t>
      </w:r>
      <w:r w:rsidR="001808B9" w:rsidRPr="001808B9">
        <w:rPr>
          <w:rFonts w:ascii="Calibri" w:hAnsi="Calibri" w:cs="Calibri"/>
          <w:sz w:val="22"/>
          <w:szCs w:val="22"/>
        </w:rPr>
        <w:t xml:space="preserve">4ª Compañía </w:t>
      </w:r>
      <w:r w:rsidR="001808B9">
        <w:rPr>
          <w:rFonts w:ascii="Calibri" w:hAnsi="Calibri" w:cs="Calibri"/>
          <w:sz w:val="22"/>
          <w:szCs w:val="22"/>
        </w:rPr>
        <w:t>del</w:t>
      </w:r>
      <w:r w:rsidR="001808B9" w:rsidRPr="001808B9">
        <w:rPr>
          <w:rFonts w:ascii="Calibri" w:hAnsi="Calibri" w:cs="Calibri"/>
          <w:sz w:val="22"/>
          <w:szCs w:val="22"/>
        </w:rPr>
        <w:t xml:space="preserve"> II Batallón </w:t>
      </w:r>
      <w:r w:rsidR="001808B9">
        <w:rPr>
          <w:rFonts w:ascii="Calibri" w:hAnsi="Calibri" w:cs="Calibri"/>
          <w:sz w:val="22"/>
          <w:szCs w:val="22"/>
        </w:rPr>
        <w:t>del Regimiento de Infantería África</w:t>
      </w:r>
      <w:r w:rsidR="001808B9" w:rsidRPr="001808B9">
        <w:rPr>
          <w:rFonts w:ascii="Calibri" w:hAnsi="Calibri" w:cs="Calibri"/>
          <w:sz w:val="22"/>
          <w:szCs w:val="22"/>
        </w:rPr>
        <w:t xml:space="preserve"> 68</w:t>
      </w:r>
      <w:r w:rsidRPr="00716201">
        <w:rPr>
          <w:rFonts w:ascii="Calibri" w:hAnsi="Calibri" w:cs="Calibri"/>
          <w:sz w:val="22"/>
          <w:szCs w:val="22"/>
        </w:rPr>
        <w:t>, si</w:t>
      </w:r>
      <w:r w:rsidR="001808B9">
        <w:rPr>
          <w:rFonts w:ascii="Calibri" w:hAnsi="Calibri" w:cs="Calibri"/>
          <w:sz w:val="22"/>
          <w:szCs w:val="22"/>
        </w:rPr>
        <w:t>n recibir</w:t>
      </w:r>
      <w:r w:rsidRPr="00716201">
        <w:rPr>
          <w:rFonts w:ascii="Calibri" w:hAnsi="Calibri" w:cs="Calibri"/>
          <w:sz w:val="22"/>
          <w:szCs w:val="22"/>
        </w:rPr>
        <w:t xml:space="preserve"> </w:t>
      </w:r>
      <w:r w:rsidR="001808B9">
        <w:rPr>
          <w:rFonts w:ascii="Calibri" w:hAnsi="Calibri" w:cs="Calibri"/>
          <w:sz w:val="22"/>
          <w:szCs w:val="22"/>
        </w:rPr>
        <w:t>ó</w:t>
      </w:r>
      <w:r w:rsidRPr="00716201">
        <w:rPr>
          <w:rFonts w:ascii="Calibri" w:hAnsi="Calibri" w:cs="Calibri"/>
          <w:sz w:val="22"/>
          <w:szCs w:val="22"/>
        </w:rPr>
        <w:t>rden</w:t>
      </w:r>
      <w:r w:rsidR="001808B9">
        <w:rPr>
          <w:rFonts w:ascii="Calibri" w:hAnsi="Calibri" w:cs="Calibri"/>
          <w:sz w:val="22"/>
          <w:szCs w:val="22"/>
        </w:rPr>
        <w:t>es d</w:t>
      </w:r>
      <w:r w:rsidRPr="00716201">
        <w:rPr>
          <w:rFonts w:ascii="Calibri" w:hAnsi="Calibri" w:cs="Calibri"/>
          <w:sz w:val="22"/>
          <w:szCs w:val="22"/>
        </w:rPr>
        <w:t>e evacua</w:t>
      </w:r>
      <w:r w:rsidR="001808B9">
        <w:rPr>
          <w:rFonts w:ascii="Calibri" w:hAnsi="Calibri" w:cs="Calibri"/>
          <w:sz w:val="22"/>
          <w:szCs w:val="22"/>
        </w:rPr>
        <w:t>ción de ambas</w:t>
      </w:r>
      <w:r w:rsidRPr="00716201">
        <w:rPr>
          <w:rFonts w:ascii="Calibri" w:hAnsi="Calibri" w:cs="Calibri"/>
          <w:sz w:val="22"/>
          <w:szCs w:val="22"/>
        </w:rPr>
        <w:t xml:space="preserve"> </w:t>
      </w:r>
      <w:r w:rsidR="001808B9">
        <w:rPr>
          <w:rFonts w:ascii="Calibri" w:hAnsi="Calibri" w:cs="Calibri"/>
          <w:sz w:val="22"/>
          <w:szCs w:val="22"/>
        </w:rPr>
        <w:t>posiciones, replegaron</w:t>
      </w:r>
      <w:r w:rsidRPr="00716201">
        <w:rPr>
          <w:rFonts w:ascii="Calibri" w:hAnsi="Calibri" w:cs="Calibri"/>
          <w:sz w:val="22"/>
          <w:szCs w:val="22"/>
        </w:rPr>
        <w:t xml:space="preserve"> sus guarniciones hacia </w:t>
      </w:r>
      <w:r w:rsidR="001808B9">
        <w:rPr>
          <w:rFonts w:ascii="Calibri" w:hAnsi="Calibri" w:cs="Calibri"/>
          <w:sz w:val="22"/>
          <w:szCs w:val="22"/>
        </w:rPr>
        <w:t xml:space="preserve">la </w:t>
      </w:r>
      <w:r w:rsidRPr="00716201">
        <w:rPr>
          <w:rFonts w:ascii="Calibri" w:hAnsi="Calibri" w:cs="Calibri"/>
          <w:sz w:val="22"/>
          <w:szCs w:val="22"/>
        </w:rPr>
        <w:t>zona</w:t>
      </w:r>
      <w:r>
        <w:rPr>
          <w:rFonts w:ascii="Calibri" w:hAnsi="Calibri" w:cs="Calibri"/>
          <w:sz w:val="22"/>
          <w:szCs w:val="22"/>
        </w:rPr>
        <w:t xml:space="preserve"> </w:t>
      </w:r>
      <w:r w:rsidRPr="00716201">
        <w:rPr>
          <w:rFonts w:ascii="Calibri" w:hAnsi="Calibri" w:cs="Calibri"/>
          <w:sz w:val="22"/>
          <w:szCs w:val="22"/>
        </w:rPr>
        <w:t>francesa</w:t>
      </w:r>
      <w:r w:rsidR="001808B9">
        <w:rPr>
          <w:rFonts w:ascii="Calibri" w:hAnsi="Calibri" w:cs="Calibri"/>
          <w:sz w:val="22"/>
          <w:szCs w:val="22"/>
        </w:rPr>
        <w:t xml:space="preserve">. Durante esta acción las guarniciones se </w:t>
      </w:r>
      <w:r w:rsidRPr="00716201">
        <w:rPr>
          <w:rFonts w:ascii="Calibri" w:hAnsi="Calibri" w:cs="Calibri"/>
          <w:sz w:val="22"/>
          <w:szCs w:val="22"/>
        </w:rPr>
        <w:t>dispers</w:t>
      </w:r>
      <w:r w:rsidR="001808B9">
        <w:rPr>
          <w:rFonts w:ascii="Calibri" w:hAnsi="Calibri" w:cs="Calibri"/>
          <w:sz w:val="22"/>
          <w:szCs w:val="22"/>
        </w:rPr>
        <w:t>aron a causa de los combates</w:t>
      </w:r>
      <w:r w:rsidRPr="00716201">
        <w:rPr>
          <w:rFonts w:ascii="Calibri" w:hAnsi="Calibri" w:cs="Calibri"/>
          <w:sz w:val="22"/>
          <w:szCs w:val="22"/>
        </w:rPr>
        <w:t xml:space="preserve"> y </w:t>
      </w:r>
      <w:r w:rsidR="001808B9">
        <w:rPr>
          <w:rFonts w:ascii="Calibri" w:hAnsi="Calibri" w:cs="Calibri"/>
          <w:sz w:val="22"/>
          <w:szCs w:val="22"/>
        </w:rPr>
        <w:t xml:space="preserve">posteriormente fueron </w:t>
      </w:r>
      <w:r w:rsidRPr="00716201">
        <w:rPr>
          <w:rFonts w:ascii="Calibri" w:hAnsi="Calibri" w:cs="Calibri"/>
          <w:sz w:val="22"/>
          <w:szCs w:val="22"/>
        </w:rPr>
        <w:t xml:space="preserve">apresados por </w:t>
      </w:r>
      <w:r w:rsidR="001808B9">
        <w:rPr>
          <w:rFonts w:ascii="Calibri" w:hAnsi="Calibri" w:cs="Calibri"/>
          <w:sz w:val="22"/>
          <w:szCs w:val="22"/>
        </w:rPr>
        <w:t>las harkas insurgentes.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4F26153A" w14:textId="77777777" w:rsidR="00C51086" w:rsidRDefault="00C51086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F7EB9CD" w14:textId="301475E1" w:rsidR="00716201" w:rsidRDefault="00C51086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51086">
        <w:rPr>
          <w:rFonts w:ascii="Calibri" w:hAnsi="Calibri" w:cs="Calibri"/>
          <w:b/>
          <w:bCs/>
          <w:sz w:val="22"/>
          <w:szCs w:val="22"/>
        </w:rPr>
        <w:lastRenderedPageBreak/>
        <w:t>Sidi El-Bachir:</w:t>
      </w:r>
      <w:r>
        <w:rPr>
          <w:rFonts w:ascii="Calibri" w:hAnsi="Calibri" w:cs="Calibri"/>
          <w:sz w:val="22"/>
          <w:szCs w:val="22"/>
        </w:rPr>
        <w:t xml:space="preserve"> A</w:t>
      </w:r>
      <w:r w:rsidR="00716201" w:rsidRPr="00716201">
        <w:rPr>
          <w:rFonts w:ascii="Calibri" w:hAnsi="Calibri" w:cs="Calibri"/>
          <w:sz w:val="22"/>
          <w:szCs w:val="22"/>
        </w:rPr>
        <w:t xml:space="preserve">l igual que las dos posiciones anteriores, </w:t>
      </w:r>
      <w:r w:rsidR="001808B9">
        <w:rPr>
          <w:rFonts w:ascii="Calibri" w:hAnsi="Calibri" w:cs="Calibri"/>
          <w:sz w:val="22"/>
          <w:szCs w:val="22"/>
        </w:rPr>
        <w:t>comenzó el tiroteo sobre la misma el día 22 de julio de 1921, y aguant</w:t>
      </w:r>
      <w:r w:rsidR="00716201" w:rsidRPr="00716201">
        <w:rPr>
          <w:rFonts w:ascii="Calibri" w:hAnsi="Calibri" w:cs="Calibri"/>
          <w:sz w:val="22"/>
          <w:szCs w:val="22"/>
        </w:rPr>
        <w:t xml:space="preserve">ó el asedio </w:t>
      </w:r>
      <w:r w:rsidR="001808B9">
        <w:rPr>
          <w:rFonts w:ascii="Calibri" w:hAnsi="Calibri" w:cs="Calibri"/>
          <w:sz w:val="22"/>
          <w:szCs w:val="22"/>
        </w:rPr>
        <w:t>de las harkas insurgentes,</w:t>
      </w:r>
      <w:r w:rsidR="00716201" w:rsidRPr="00716201">
        <w:rPr>
          <w:rFonts w:ascii="Calibri" w:hAnsi="Calibri" w:cs="Calibri"/>
          <w:sz w:val="22"/>
          <w:szCs w:val="22"/>
        </w:rPr>
        <w:t xml:space="preserve"> desde el </w:t>
      </w:r>
      <w:r w:rsidR="001808B9">
        <w:rPr>
          <w:rFonts w:ascii="Calibri" w:hAnsi="Calibri" w:cs="Calibri"/>
          <w:sz w:val="22"/>
          <w:szCs w:val="22"/>
        </w:rPr>
        <w:t xml:space="preserve">día </w:t>
      </w:r>
      <w:r w:rsidR="00716201" w:rsidRPr="00716201">
        <w:rPr>
          <w:rFonts w:ascii="Calibri" w:hAnsi="Calibri" w:cs="Calibri"/>
          <w:sz w:val="22"/>
          <w:szCs w:val="22"/>
        </w:rPr>
        <w:t xml:space="preserve">24 al </w:t>
      </w:r>
      <w:r w:rsidR="001808B9">
        <w:rPr>
          <w:rFonts w:ascii="Calibri" w:hAnsi="Calibri" w:cs="Calibri"/>
          <w:sz w:val="22"/>
          <w:szCs w:val="22"/>
        </w:rPr>
        <w:t xml:space="preserve">día </w:t>
      </w:r>
      <w:r w:rsidR="00716201" w:rsidRPr="00716201">
        <w:rPr>
          <w:rFonts w:ascii="Calibri" w:hAnsi="Calibri" w:cs="Calibri"/>
          <w:sz w:val="22"/>
          <w:szCs w:val="22"/>
        </w:rPr>
        <w:t>30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716201" w:rsidRPr="00716201">
        <w:rPr>
          <w:rFonts w:ascii="Calibri" w:hAnsi="Calibri" w:cs="Calibri"/>
          <w:sz w:val="22"/>
          <w:szCs w:val="22"/>
        </w:rPr>
        <w:t>, intentando</w:t>
      </w:r>
      <w:r w:rsidR="00716201">
        <w:rPr>
          <w:rFonts w:ascii="Calibri" w:hAnsi="Calibri" w:cs="Calibri"/>
          <w:sz w:val="22"/>
          <w:szCs w:val="22"/>
        </w:rPr>
        <w:t xml:space="preserve"> </w:t>
      </w:r>
      <w:r w:rsidR="00716201" w:rsidRPr="00716201">
        <w:rPr>
          <w:rFonts w:ascii="Calibri" w:hAnsi="Calibri" w:cs="Calibri"/>
          <w:sz w:val="22"/>
          <w:szCs w:val="22"/>
        </w:rPr>
        <w:t xml:space="preserve">el </w:t>
      </w:r>
      <w:r w:rsidR="00FA0C53">
        <w:rPr>
          <w:rFonts w:ascii="Calibri" w:hAnsi="Calibri" w:cs="Calibri"/>
          <w:sz w:val="22"/>
          <w:szCs w:val="22"/>
        </w:rPr>
        <w:t>T</w:t>
      </w:r>
      <w:r w:rsidR="00716201" w:rsidRPr="00716201">
        <w:rPr>
          <w:rFonts w:ascii="Calibri" w:hAnsi="Calibri" w:cs="Calibri"/>
          <w:sz w:val="22"/>
          <w:szCs w:val="22"/>
        </w:rPr>
        <w:t xml:space="preserve">eniente al mando de la posición, </w:t>
      </w:r>
      <w:r w:rsidR="001808B9">
        <w:rPr>
          <w:rFonts w:ascii="Calibri" w:hAnsi="Calibri" w:cs="Calibri"/>
          <w:sz w:val="22"/>
          <w:szCs w:val="22"/>
        </w:rPr>
        <w:t xml:space="preserve">Félix </w:t>
      </w:r>
      <w:r w:rsidR="001808B9" w:rsidRPr="001808B9">
        <w:rPr>
          <w:rFonts w:ascii="Calibri" w:hAnsi="Calibri" w:cs="Calibri"/>
          <w:sz w:val="22"/>
          <w:szCs w:val="22"/>
        </w:rPr>
        <w:t>García Rodríguez,</w:t>
      </w:r>
      <w:r w:rsidR="001808B9">
        <w:rPr>
          <w:rFonts w:ascii="Calibri" w:hAnsi="Calibri" w:cs="Calibri"/>
          <w:sz w:val="22"/>
          <w:szCs w:val="22"/>
        </w:rPr>
        <w:t xml:space="preserve"> con destino en la </w:t>
      </w:r>
      <w:r w:rsidR="001808B9" w:rsidRPr="001808B9">
        <w:rPr>
          <w:rFonts w:ascii="Calibri" w:hAnsi="Calibri" w:cs="Calibri"/>
          <w:sz w:val="22"/>
          <w:szCs w:val="22"/>
        </w:rPr>
        <w:t xml:space="preserve">4ª Compañía </w:t>
      </w:r>
      <w:r w:rsidR="001808B9">
        <w:rPr>
          <w:rFonts w:ascii="Calibri" w:hAnsi="Calibri" w:cs="Calibri"/>
          <w:sz w:val="22"/>
          <w:szCs w:val="22"/>
        </w:rPr>
        <w:t>del</w:t>
      </w:r>
      <w:r w:rsidR="001808B9" w:rsidRPr="001808B9">
        <w:rPr>
          <w:rFonts w:ascii="Calibri" w:hAnsi="Calibri" w:cs="Calibri"/>
          <w:sz w:val="22"/>
          <w:szCs w:val="22"/>
        </w:rPr>
        <w:t xml:space="preserve"> II Batallón </w:t>
      </w:r>
      <w:r w:rsidR="001808B9">
        <w:rPr>
          <w:rFonts w:ascii="Calibri" w:hAnsi="Calibri" w:cs="Calibri"/>
          <w:sz w:val="22"/>
          <w:szCs w:val="22"/>
        </w:rPr>
        <w:t>del Regimiento África</w:t>
      </w:r>
      <w:r w:rsidR="001808B9" w:rsidRPr="001808B9">
        <w:rPr>
          <w:rFonts w:ascii="Calibri" w:hAnsi="Calibri" w:cs="Calibri"/>
          <w:sz w:val="22"/>
          <w:szCs w:val="22"/>
        </w:rPr>
        <w:t xml:space="preserve"> 68</w:t>
      </w:r>
      <w:r w:rsidR="00716201" w:rsidRPr="00716201">
        <w:rPr>
          <w:rFonts w:ascii="Calibri" w:hAnsi="Calibri" w:cs="Calibri"/>
          <w:sz w:val="22"/>
          <w:szCs w:val="22"/>
        </w:rPr>
        <w:t>, evacuar</w:t>
      </w:r>
      <w:r w:rsidR="001808B9">
        <w:rPr>
          <w:rFonts w:ascii="Calibri" w:hAnsi="Calibri" w:cs="Calibri"/>
          <w:sz w:val="22"/>
          <w:szCs w:val="22"/>
        </w:rPr>
        <w:t xml:space="preserve"> esta posición, con la intención de </w:t>
      </w:r>
      <w:r w:rsidR="00716201" w:rsidRPr="00716201">
        <w:rPr>
          <w:rFonts w:ascii="Calibri" w:hAnsi="Calibri" w:cs="Calibri"/>
          <w:sz w:val="22"/>
          <w:szCs w:val="22"/>
        </w:rPr>
        <w:t xml:space="preserve"> unirse al repliegue</w:t>
      </w:r>
      <w:r w:rsidR="001808B9">
        <w:rPr>
          <w:rFonts w:ascii="Calibri" w:hAnsi="Calibri" w:cs="Calibri"/>
          <w:sz w:val="22"/>
          <w:szCs w:val="22"/>
        </w:rPr>
        <w:t xml:space="preserve"> iniciado por las posiciones de Arrof y Tigrotin, en dirección</w:t>
      </w:r>
      <w:r w:rsidR="00716201" w:rsidRPr="00716201">
        <w:rPr>
          <w:rFonts w:ascii="Calibri" w:hAnsi="Calibri" w:cs="Calibri"/>
          <w:sz w:val="22"/>
          <w:szCs w:val="22"/>
        </w:rPr>
        <w:t xml:space="preserve"> hacia zona</w:t>
      </w:r>
      <w:r w:rsidR="00716201">
        <w:rPr>
          <w:rFonts w:ascii="Calibri" w:hAnsi="Calibri" w:cs="Calibri"/>
          <w:sz w:val="22"/>
          <w:szCs w:val="22"/>
        </w:rPr>
        <w:t xml:space="preserve"> </w:t>
      </w:r>
      <w:r w:rsidR="00716201" w:rsidRPr="00716201">
        <w:rPr>
          <w:rFonts w:ascii="Calibri" w:hAnsi="Calibri" w:cs="Calibri"/>
          <w:sz w:val="22"/>
          <w:szCs w:val="22"/>
        </w:rPr>
        <w:t>francesa</w:t>
      </w:r>
      <w:r w:rsidR="0006707B">
        <w:rPr>
          <w:rFonts w:ascii="Calibri" w:hAnsi="Calibri" w:cs="Calibri"/>
          <w:sz w:val="22"/>
          <w:szCs w:val="22"/>
        </w:rPr>
        <w:t>. Durante la acción de repliegue,</w:t>
      </w:r>
      <w:r w:rsidR="00716201" w:rsidRPr="00716201">
        <w:rPr>
          <w:rFonts w:ascii="Calibri" w:hAnsi="Calibri" w:cs="Calibri"/>
          <w:sz w:val="22"/>
          <w:szCs w:val="22"/>
        </w:rPr>
        <w:t xml:space="preserve"> </w:t>
      </w:r>
      <w:r w:rsidR="0006707B">
        <w:rPr>
          <w:rFonts w:ascii="Calibri" w:hAnsi="Calibri" w:cs="Calibri"/>
          <w:sz w:val="22"/>
          <w:szCs w:val="22"/>
        </w:rPr>
        <w:t>f</w:t>
      </w:r>
      <w:r w:rsidR="00716201" w:rsidRPr="00716201">
        <w:rPr>
          <w:rFonts w:ascii="Calibri" w:hAnsi="Calibri" w:cs="Calibri"/>
          <w:sz w:val="22"/>
          <w:szCs w:val="22"/>
        </w:rPr>
        <w:t xml:space="preserve">ueron atacados por </w:t>
      </w:r>
      <w:r w:rsidR="0006707B">
        <w:rPr>
          <w:rFonts w:ascii="Calibri" w:hAnsi="Calibri" w:cs="Calibri"/>
          <w:sz w:val="22"/>
          <w:szCs w:val="22"/>
        </w:rPr>
        <w:t>las harkas insurgentes, y el Teniente Félix García Rodriguez, murió cuando alcanzaron Arrof, el 31 de julio de 1921</w:t>
      </w:r>
      <w:r w:rsidR="00716201" w:rsidRPr="00716201">
        <w:rPr>
          <w:rFonts w:ascii="Calibri" w:hAnsi="Calibri" w:cs="Calibri"/>
          <w:sz w:val="22"/>
          <w:szCs w:val="22"/>
        </w:rPr>
        <w:t>.</w:t>
      </w:r>
    </w:p>
    <w:p w14:paraId="07DE12EF" w14:textId="77777777" w:rsidR="00C51086" w:rsidRPr="00716201" w:rsidRDefault="00C51086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EDD4F5C" w14:textId="28AC19D0" w:rsidR="0006707B" w:rsidRDefault="0006707B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6707B">
        <w:rPr>
          <w:rFonts w:ascii="Calibri" w:hAnsi="Calibri" w:cs="Calibri"/>
          <w:b/>
          <w:bCs/>
          <w:sz w:val="22"/>
          <w:szCs w:val="22"/>
        </w:rPr>
        <w:t>Ka</w:t>
      </w:r>
      <w:r>
        <w:rPr>
          <w:rFonts w:ascii="Calibri" w:hAnsi="Calibri" w:cs="Calibri"/>
          <w:b/>
          <w:bCs/>
          <w:sz w:val="22"/>
          <w:szCs w:val="22"/>
        </w:rPr>
        <w:t>r</w:t>
      </w:r>
      <w:r w:rsidRPr="0006707B">
        <w:rPr>
          <w:rFonts w:ascii="Calibri" w:hAnsi="Calibri" w:cs="Calibri"/>
          <w:b/>
          <w:bCs/>
          <w:sz w:val="22"/>
          <w:szCs w:val="22"/>
        </w:rPr>
        <w:t>n</w:t>
      </w:r>
      <w:r>
        <w:rPr>
          <w:rFonts w:ascii="Calibri" w:hAnsi="Calibri" w:cs="Calibri"/>
          <w:b/>
          <w:bCs/>
          <w:sz w:val="22"/>
          <w:szCs w:val="22"/>
        </w:rPr>
        <w:t>s</w:t>
      </w:r>
      <w:r w:rsidRPr="0006707B">
        <w:rPr>
          <w:rFonts w:ascii="Calibri" w:hAnsi="Calibri" w:cs="Calibri"/>
          <w:b/>
          <w:bCs/>
          <w:sz w:val="22"/>
          <w:szCs w:val="22"/>
        </w:rPr>
        <w:t>-</w:t>
      </w:r>
      <w:r w:rsidRPr="0006707B">
        <w:rPr>
          <w:rFonts w:ascii="Calibri" w:hAnsi="Calibri" w:cs="Calibri"/>
          <w:b/>
          <w:bCs/>
          <w:sz w:val="22"/>
          <w:szCs w:val="22"/>
        </w:rPr>
        <w:t>S</w:t>
      </w:r>
      <w:r>
        <w:rPr>
          <w:rFonts w:ascii="Calibri" w:hAnsi="Calibri" w:cs="Calibri"/>
          <w:b/>
          <w:bCs/>
          <w:sz w:val="22"/>
          <w:szCs w:val="22"/>
        </w:rPr>
        <w:t>i</w:t>
      </w:r>
      <w:r w:rsidRPr="0006707B">
        <w:rPr>
          <w:rFonts w:ascii="Calibri" w:hAnsi="Calibri" w:cs="Calibri"/>
          <w:b/>
          <w:bCs/>
          <w:sz w:val="22"/>
          <w:szCs w:val="22"/>
        </w:rPr>
        <w:t>acha</w:t>
      </w:r>
      <w:r w:rsidRPr="0006707B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FA0C53">
        <w:rPr>
          <w:rFonts w:ascii="Calibri" w:hAnsi="Calibri" w:cs="Calibri"/>
          <w:sz w:val="22"/>
          <w:szCs w:val="22"/>
        </w:rPr>
        <w:t>Posición compuesta principalmente por policías indígenas</w:t>
      </w:r>
      <w:r w:rsidR="00716201" w:rsidRPr="00716201">
        <w:rPr>
          <w:rFonts w:ascii="Calibri" w:hAnsi="Calibri" w:cs="Calibri"/>
          <w:sz w:val="22"/>
          <w:szCs w:val="22"/>
        </w:rPr>
        <w:t xml:space="preserve"> que se perdió por la sublevación de l</w:t>
      </w:r>
      <w:r w:rsidR="00FA0C53">
        <w:rPr>
          <w:rFonts w:ascii="Calibri" w:hAnsi="Calibri" w:cs="Calibri"/>
          <w:sz w:val="22"/>
          <w:szCs w:val="22"/>
        </w:rPr>
        <w:t>a guarnición</w:t>
      </w:r>
      <w:r w:rsidR="00716201" w:rsidRPr="00716201">
        <w:rPr>
          <w:rFonts w:ascii="Calibri" w:hAnsi="Calibri" w:cs="Calibri"/>
          <w:sz w:val="22"/>
          <w:szCs w:val="22"/>
        </w:rPr>
        <w:t>, que apresó a</w:t>
      </w:r>
      <w:r w:rsidR="00FA0C53">
        <w:rPr>
          <w:rFonts w:ascii="Calibri" w:hAnsi="Calibri" w:cs="Calibri"/>
          <w:sz w:val="22"/>
          <w:szCs w:val="22"/>
        </w:rPr>
        <w:t xml:space="preserve"> su oficial</w:t>
      </w:r>
      <w:r w:rsidR="00716201" w:rsidRPr="00716201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el </w:t>
      </w:r>
      <w:r w:rsidR="00FA0C53"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 xml:space="preserve">eniente Luis </w:t>
      </w:r>
      <w:r w:rsidRPr="0006707B">
        <w:rPr>
          <w:rFonts w:ascii="Calibri" w:hAnsi="Calibri" w:cs="Calibri"/>
          <w:sz w:val="22"/>
          <w:szCs w:val="22"/>
        </w:rPr>
        <w:t>López-García Barzanallana,</w:t>
      </w:r>
      <w:r>
        <w:rPr>
          <w:rFonts w:ascii="Calibri" w:hAnsi="Calibri" w:cs="Calibri"/>
          <w:sz w:val="22"/>
          <w:szCs w:val="22"/>
        </w:rPr>
        <w:t xml:space="preserve"> con mando en la </w:t>
      </w:r>
      <w:r w:rsidRPr="0006707B">
        <w:rPr>
          <w:rFonts w:ascii="Calibri" w:hAnsi="Calibri" w:cs="Calibri"/>
          <w:sz w:val="22"/>
          <w:szCs w:val="22"/>
        </w:rPr>
        <w:t xml:space="preserve">7ª Mía. </w:t>
      </w:r>
      <w:r w:rsidR="00FA0C53">
        <w:rPr>
          <w:rFonts w:ascii="Calibri" w:hAnsi="Calibri" w:cs="Calibri"/>
          <w:sz w:val="22"/>
          <w:szCs w:val="22"/>
        </w:rPr>
        <w:t>d</w:t>
      </w:r>
      <w:r w:rsidRPr="0006707B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Policía Indígena </w:t>
      </w:r>
      <w:r w:rsidR="00FA0C53">
        <w:rPr>
          <w:rFonts w:ascii="Calibri" w:hAnsi="Calibri" w:cs="Calibri"/>
          <w:sz w:val="22"/>
          <w:szCs w:val="22"/>
        </w:rPr>
        <w:t>de</w:t>
      </w:r>
      <w:r w:rsidRPr="0006707B">
        <w:rPr>
          <w:rFonts w:ascii="Calibri" w:hAnsi="Calibri" w:cs="Calibri"/>
          <w:sz w:val="22"/>
          <w:szCs w:val="22"/>
        </w:rPr>
        <w:t xml:space="preserve"> Beni-Bu-Yahi</w:t>
      </w:r>
    </w:p>
    <w:p w14:paraId="265CED6A" w14:textId="77777777" w:rsidR="0006707B" w:rsidRDefault="0006707B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FC3D4D2" w14:textId="7F96CE95" w:rsidR="00716201" w:rsidRDefault="0006707B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A0C53">
        <w:rPr>
          <w:rFonts w:ascii="Calibri" w:hAnsi="Calibri" w:cs="Calibri"/>
          <w:b/>
          <w:bCs/>
          <w:sz w:val="22"/>
          <w:szCs w:val="22"/>
        </w:rPr>
        <w:t>H</w:t>
      </w:r>
      <w:r w:rsidRPr="00FA0C53">
        <w:rPr>
          <w:rFonts w:ascii="Calibri" w:hAnsi="Calibri" w:cs="Calibri"/>
          <w:b/>
          <w:bCs/>
          <w:sz w:val="22"/>
          <w:szCs w:val="22"/>
        </w:rPr>
        <w:t>assi Be</w:t>
      </w:r>
      <w:r w:rsidRPr="00FA0C53">
        <w:rPr>
          <w:rFonts w:ascii="Calibri" w:hAnsi="Calibri" w:cs="Calibri"/>
          <w:b/>
          <w:bCs/>
          <w:sz w:val="22"/>
          <w:szCs w:val="22"/>
        </w:rPr>
        <w:t>rka</w:t>
      </w:r>
      <w:r w:rsidRPr="00FA0C53">
        <w:rPr>
          <w:rFonts w:ascii="Calibri" w:hAnsi="Calibri" w:cs="Calibri"/>
          <w:b/>
          <w:bCs/>
          <w:sz w:val="22"/>
          <w:szCs w:val="22"/>
        </w:rPr>
        <w:t>n</w:t>
      </w:r>
      <w:r w:rsidR="00FA0C53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FA0C53">
        <w:rPr>
          <w:rFonts w:ascii="Calibri" w:hAnsi="Calibri" w:cs="Calibri"/>
          <w:sz w:val="22"/>
          <w:szCs w:val="22"/>
        </w:rPr>
        <w:t>este enclave f</w:t>
      </w:r>
      <w:r w:rsidR="00716201" w:rsidRPr="00716201">
        <w:rPr>
          <w:rFonts w:ascii="Calibri" w:hAnsi="Calibri" w:cs="Calibri"/>
          <w:sz w:val="22"/>
          <w:szCs w:val="22"/>
        </w:rPr>
        <w:t>ue atacad</w:t>
      </w:r>
      <w:r w:rsidR="00FA0C53">
        <w:rPr>
          <w:rFonts w:ascii="Calibri" w:hAnsi="Calibri" w:cs="Calibri"/>
          <w:sz w:val="22"/>
          <w:szCs w:val="22"/>
        </w:rPr>
        <w:t>o</w:t>
      </w:r>
      <w:r w:rsidR="00716201" w:rsidRPr="00716201">
        <w:rPr>
          <w:rFonts w:ascii="Calibri" w:hAnsi="Calibri" w:cs="Calibri"/>
          <w:sz w:val="22"/>
          <w:szCs w:val="22"/>
        </w:rPr>
        <w:t xml:space="preserve"> por </w:t>
      </w:r>
      <w:r w:rsidR="00FA0C53">
        <w:rPr>
          <w:rFonts w:ascii="Calibri" w:hAnsi="Calibri" w:cs="Calibri"/>
          <w:sz w:val="22"/>
          <w:szCs w:val="22"/>
        </w:rPr>
        <w:t xml:space="preserve">las harkas insurgentes </w:t>
      </w:r>
      <w:r w:rsidR="00FA0C53" w:rsidRPr="00716201">
        <w:rPr>
          <w:rFonts w:ascii="Calibri" w:hAnsi="Calibri" w:cs="Calibri"/>
          <w:sz w:val="22"/>
          <w:szCs w:val="22"/>
        </w:rPr>
        <w:t>el</w:t>
      </w:r>
      <w:r w:rsidR="00716201" w:rsidRPr="00716201">
        <w:rPr>
          <w:rFonts w:ascii="Calibri" w:hAnsi="Calibri" w:cs="Calibri"/>
          <w:sz w:val="22"/>
          <w:szCs w:val="22"/>
        </w:rPr>
        <w:t xml:space="preserve"> día 24 de julio, </w:t>
      </w:r>
      <w:r w:rsidR="00FA0C53">
        <w:rPr>
          <w:rFonts w:ascii="Calibri" w:hAnsi="Calibri" w:cs="Calibri"/>
          <w:sz w:val="22"/>
          <w:szCs w:val="22"/>
        </w:rPr>
        <w:t xml:space="preserve">y las tropas de </w:t>
      </w:r>
      <w:r w:rsidR="00716201" w:rsidRPr="00716201">
        <w:rPr>
          <w:rFonts w:ascii="Calibri" w:hAnsi="Calibri" w:cs="Calibri"/>
          <w:sz w:val="22"/>
          <w:szCs w:val="22"/>
        </w:rPr>
        <w:t>la Policía Indígena a</w:t>
      </w:r>
      <w:r w:rsidR="00FA0C53">
        <w:rPr>
          <w:rFonts w:ascii="Calibri" w:hAnsi="Calibri" w:cs="Calibri"/>
          <w:sz w:val="22"/>
          <w:szCs w:val="22"/>
        </w:rPr>
        <w:t>sesinaron a</w:t>
      </w:r>
      <w:r w:rsidR="00716201" w:rsidRPr="00716201">
        <w:rPr>
          <w:rFonts w:ascii="Calibri" w:hAnsi="Calibri" w:cs="Calibri"/>
          <w:sz w:val="22"/>
          <w:szCs w:val="22"/>
        </w:rPr>
        <w:t xml:space="preserve"> los mandos españoles qu</w:t>
      </w:r>
      <w:r w:rsidR="00FA0C53">
        <w:rPr>
          <w:rFonts w:ascii="Calibri" w:hAnsi="Calibri" w:cs="Calibri"/>
          <w:sz w:val="22"/>
          <w:szCs w:val="22"/>
        </w:rPr>
        <w:t>e mantenían el mando en</w:t>
      </w:r>
      <w:r w:rsidR="00716201" w:rsidRPr="00716201">
        <w:rPr>
          <w:rFonts w:ascii="Calibri" w:hAnsi="Calibri" w:cs="Calibri"/>
          <w:sz w:val="22"/>
          <w:szCs w:val="22"/>
        </w:rPr>
        <w:t xml:space="preserve"> aquella posición</w:t>
      </w:r>
      <w:r w:rsidR="00FA0C53">
        <w:rPr>
          <w:rFonts w:ascii="Calibri" w:hAnsi="Calibri" w:cs="Calibri"/>
          <w:sz w:val="22"/>
          <w:szCs w:val="22"/>
        </w:rPr>
        <w:t xml:space="preserve">, el Capitán de infantería Manuel </w:t>
      </w:r>
      <w:r w:rsidR="00FA0C53" w:rsidRPr="00FA0C53">
        <w:rPr>
          <w:rFonts w:ascii="Calibri" w:hAnsi="Calibri" w:cs="Calibri"/>
          <w:sz w:val="22"/>
          <w:szCs w:val="22"/>
        </w:rPr>
        <w:t>García Agulla</w:t>
      </w:r>
      <w:r w:rsidR="00FA0C53">
        <w:rPr>
          <w:rFonts w:ascii="Calibri" w:hAnsi="Calibri" w:cs="Calibri"/>
          <w:sz w:val="22"/>
          <w:szCs w:val="22"/>
        </w:rPr>
        <w:t xml:space="preserve">, y el Teniente de caballería Agustín </w:t>
      </w:r>
      <w:r w:rsidR="00FA0C53" w:rsidRPr="00FA0C53">
        <w:rPr>
          <w:rFonts w:ascii="Calibri" w:hAnsi="Calibri" w:cs="Calibri"/>
          <w:sz w:val="22"/>
          <w:szCs w:val="22"/>
        </w:rPr>
        <w:t xml:space="preserve">Casado Caballero, </w:t>
      </w:r>
      <w:r w:rsidR="00FA0C53">
        <w:rPr>
          <w:rFonts w:ascii="Calibri" w:hAnsi="Calibri" w:cs="Calibri"/>
          <w:sz w:val="22"/>
          <w:szCs w:val="22"/>
        </w:rPr>
        <w:t xml:space="preserve">ambos con mando en la </w:t>
      </w:r>
      <w:r w:rsidR="00FA0C53" w:rsidRPr="00FA0C53">
        <w:rPr>
          <w:rFonts w:ascii="Calibri" w:hAnsi="Calibri" w:cs="Calibri"/>
          <w:sz w:val="22"/>
          <w:szCs w:val="22"/>
        </w:rPr>
        <w:t>7ª Mía.</w:t>
      </w:r>
      <w:r w:rsidR="00FA0C53">
        <w:rPr>
          <w:rFonts w:ascii="Calibri" w:hAnsi="Calibri" w:cs="Calibri"/>
          <w:sz w:val="22"/>
          <w:szCs w:val="22"/>
        </w:rPr>
        <w:t xml:space="preserve"> de</w:t>
      </w:r>
      <w:r w:rsidR="00FA0C53" w:rsidRPr="00FA0C53">
        <w:rPr>
          <w:rFonts w:ascii="Calibri" w:hAnsi="Calibri" w:cs="Calibri"/>
          <w:sz w:val="22"/>
          <w:szCs w:val="22"/>
        </w:rPr>
        <w:t xml:space="preserve"> Beni-Bu-Yahi</w:t>
      </w:r>
    </w:p>
    <w:p w14:paraId="1C470F4C" w14:textId="77777777" w:rsidR="0006707B" w:rsidRPr="00716201" w:rsidRDefault="0006707B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D197F5B" w14:textId="1358DAB5" w:rsidR="00716201" w:rsidRDefault="00716201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16201">
        <w:rPr>
          <w:rFonts w:ascii="Calibri" w:hAnsi="Calibri" w:cs="Calibri"/>
          <w:b/>
          <w:bCs/>
          <w:sz w:val="22"/>
          <w:szCs w:val="22"/>
        </w:rPr>
        <w:t>Zaio:</w:t>
      </w:r>
      <w:r w:rsidRPr="00716201">
        <w:rPr>
          <w:rFonts w:ascii="Calibri" w:hAnsi="Calibri" w:cs="Calibri"/>
          <w:sz w:val="22"/>
          <w:szCs w:val="22"/>
        </w:rPr>
        <w:t xml:space="preserve"> El 25 de julio</w:t>
      </w:r>
      <w:r w:rsidR="008F09D5">
        <w:rPr>
          <w:rFonts w:ascii="Calibri" w:hAnsi="Calibri" w:cs="Calibri"/>
          <w:sz w:val="22"/>
          <w:szCs w:val="22"/>
        </w:rPr>
        <w:t xml:space="preserve"> de 1921</w:t>
      </w:r>
      <w:r w:rsidRPr="00716201">
        <w:rPr>
          <w:rFonts w:ascii="Calibri" w:hAnsi="Calibri" w:cs="Calibri"/>
          <w:sz w:val="22"/>
          <w:szCs w:val="22"/>
        </w:rPr>
        <w:t xml:space="preserve">, el </w:t>
      </w:r>
      <w:r w:rsidR="008F09D5">
        <w:rPr>
          <w:rFonts w:ascii="Calibri" w:hAnsi="Calibri" w:cs="Calibri"/>
          <w:sz w:val="22"/>
          <w:szCs w:val="22"/>
        </w:rPr>
        <w:t>C</w:t>
      </w:r>
      <w:r w:rsidRPr="00716201">
        <w:rPr>
          <w:rFonts w:ascii="Calibri" w:hAnsi="Calibri" w:cs="Calibri"/>
          <w:sz w:val="22"/>
          <w:szCs w:val="22"/>
        </w:rPr>
        <w:t xml:space="preserve">apitán </w:t>
      </w:r>
      <w:r w:rsidR="008F09D5">
        <w:rPr>
          <w:rFonts w:ascii="Calibri" w:hAnsi="Calibri" w:cs="Calibri"/>
          <w:sz w:val="22"/>
          <w:szCs w:val="22"/>
        </w:rPr>
        <w:t xml:space="preserve">al mando </w:t>
      </w:r>
      <w:r w:rsidRPr="00716201">
        <w:rPr>
          <w:rFonts w:ascii="Calibri" w:hAnsi="Calibri" w:cs="Calibri"/>
          <w:sz w:val="22"/>
          <w:szCs w:val="22"/>
        </w:rPr>
        <w:t>de la posición</w:t>
      </w:r>
      <w:r w:rsidR="008F09D5">
        <w:rPr>
          <w:rFonts w:ascii="Calibri" w:hAnsi="Calibri" w:cs="Calibri"/>
          <w:sz w:val="22"/>
          <w:szCs w:val="22"/>
        </w:rPr>
        <w:t xml:space="preserve">, Ángel </w:t>
      </w:r>
      <w:r w:rsidR="008F09D5" w:rsidRPr="008F09D5">
        <w:rPr>
          <w:rFonts w:ascii="Calibri" w:hAnsi="Calibri" w:cs="Calibri"/>
          <w:sz w:val="22"/>
          <w:szCs w:val="22"/>
        </w:rPr>
        <w:t xml:space="preserve">Sánchez Noé, </w:t>
      </w:r>
      <w:r w:rsidR="008F09D5">
        <w:rPr>
          <w:rFonts w:ascii="Calibri" w:hAnsi="Calibri" w:cs="Calibri"/>
          <w:sz w:val="22"/>
          <w:szCs w:val="22"/>
        </w:rPr>
        <w:t xml:space="preserve">destinado en la </w:t>
      </w:r>
      <w:r w:rsidR="008F09D5" w:rsidRPr="008F09D5">
        <w:rPr>
          <w:rFonts w:ascii="Calibri" w:hAnsi="Calibri" w:cs="Calibri"/>
          <w:sz w:val="22"/>
          <w:szCs w:val="22"/>
        </w:rPr>
        <w:t>1ª Mía. de Retaguardia; Quebdana y Ulad-Setut</w:t>
      </w:r>
      <w:r w:rsidR="008F09D5">
        <w:rPr>
          <w:rFonts w:ascii="Calibri" w:hAnsi="Calibri" w:cs="Calibri"/>
          <w:sz w:val="22"/>
          <w:szCs w:val="22"/>
        </w:rPr>
        <w:t>,</w:t>
      </w:r>
      <w:r w:rsidRPr="00716201">
        <w:rPr>
          <w:rFonts w:ascii="Calibri" w:hAnsi="Calibri" w:cs="Calibri"/>
          <w:sz w:val="22"/>
          <w:szCs w:val="22"/>
        </w:rPr>
        <w:t xml:space="preserve"> </w:t>
      </w:r>
      <w:r w:rsidR="00FA0C53" w:rsidRPr="00716201">
        <w:rPr>
          <w:rFonts w:ascii="Calibri" w:hAnsi="Calibri" w:cs="Calibri"/>
          <w:sz w:val="22"/>
          <w:szCs w:val="22"/>
        </w:rPr>
        <w:t>ordenó</w:t>
      </w:r>
      <w:r w:rsidRPr="00716201">
        <w:rPr>
          <w:rFonts w:ascii="Calibri" w:hAnsi="Calibri" w:cs="Calibri"/>
          <w:sz w:val="22"/>
          <w:szCs w:val="22"/>
        </w:rPr>
        <w:t xml:space="preserve"> la evacuación de la</w:t>
      </w:r>
      <w:r w:rsidR="008F09D5">
        <w:rPr>
          <w:rFonts w:ascii="Calibri" w:hAnsi="Calibri" w:cs="Calibri"/>
          <w:sz w:val="22"/>
          <w:szCs w:val="22"/>
        </w:rPr>
        <w:t xml:space="preserve"> posición </w:t>
      </w:r>
      <w:r w:rsidRPr="00716201">
        <w:rPr>
          <w:rFonts w:ascii="Calibri" w:hAnsi="Calibri" w:cs="Calibri"/>
          <w:sz w:val="22"/>
          <w:szCs w:val="22"/>
        </w:rPr>
        <w:t>sin</w:t>
      </w:r>
      <w:r w:rsidR="008F09D5">
        <w:rPr>
          <w:rFonts w:ascii="Calibri" w:hAnsi="Calibri" w:cs="Calibri"/>
          <w:sz w:val="22"/>
          <w:szCs w:val="22"/>
        </w:rPr>
        <w:t xml:space="preserve"> haber recibido</w:t>
      </w:r>
      <w:r w:rsidRPr="00716201">
        <w:rPr>
          <w:rFonts w:ascii="Calibri" w:hAnsi="Calibri" w:cs="Calibri"/>
          <w:sz w:val="22"/>
          <w:szCs w:val="22"/>
        </w:rPr>
        <w:t xml:space="preserve"> </w:t>
      </w:r>
      <w:r w:rsidR="008F09D5">
        <w:rPr>
          <w:rFonts w:ascii="Calibri" w:hAnsi="Calibri" w:cs="Calibri"/>
          <w:sz w:val="22"/>
          <w:szCs w:val="22"/>
        </w:rPr>
        <w:t>ó</w:t>
      </w:r>
      <w:r w:rsidRPr="00716201">
        <w:rPr>
          <w:rFonts w:ascii="Calibri" w:hAnsi="Calibri" w:cs="Calibri"/>
          <w:sz w:val="22"/>
          <w:szCs w:val="22"/>
        </w:rPr>
        <w:t>rden</w:t>
      </w:r>
      <w:r w:rsidR="008F09D5">
        <w:rPr>
          <w:rFonts w:ascii="Calibri" w:hAnsi="Calibri" w:cs="Calibri"/>
          <w:sz w:val="22"/>
          <w:szCs w:val="22"/>
        </w:rPr>
        <w:t>es</w:t>
      </w:r>
      <w:r w:rsidRPr="00716201">
        <w:rPr>
          <w:rFonts w:ascii="Calibri" w:hAnsi="Calibri" w:cs="Calibri"/>
          <w:sz w:val="22"/>
          <w:szCs w:val="22"/>
        </w:rPr>
        <w:t xml:space="preserve"> par</w:t>
      </w:r>
      <w:r w:rsidR="008F09D5">
        <w:rPr>
          <w:rFonts w:ascii="Calibri" w:hAnsi="Calibri" w:cs="Calibri"/>
          <w:sz w:val="22"/>
          <w:szCs w:val="22"/>
        </w:rPr>
        <w:t>a tal acción.</w:t>
      </w:r>
      <w:r w:rsidRPr="00716201">
        <w:rPr>
          <w:rFonts w:ascii="Calibri" w:hAnsi="Calibri" w:cs="Calibri"/>
          <w:sz w:val="22"/>
          <w:szCs w:val="22"/>
        </w:rPr>
        <w:t xml:space="preserve"> </w:t>
      </w:r>
      <w:r w:rsidR="008F09D5">
        <w:rPr>
          <w:rFonts w:ascii="Calibri" w:hAnsi="Calibri" w:cs="Calibri"/>
          <w:sz w:val="22"/>
          <w:szCs w:val="22"/>
        </w:rPr>
        <w:t>No se dirigió hacía la</w:t>
      </w:r>
      <w:r w:rsidRPr="00716201">
        <w:rPr>
          <w:rFonts w:ascii="Calibri" w:hAnsi="Calibri" w:cs="Calibri"/>
          <w:sz w:val="22"/>
          <w:szCs w:val="22"/>
        </w:rPr>
        <w:t xml:space="preserve"> zona francesa,</w:t>
      </w:r>
      <w:r w:rsidR="008F09D5">
        <w:rPr>
          <w:rFonts w:ascii="Calibri" w:hAnsi="Calibri" w:cs="Calibri"/>
          <w:sz w:val="22"/>
          <w:szCs w:val="22"/>
        </w:rPr>
        <w:t xml:space="preserve"> que estaba más a su alcance. Ordenó replegar su </w:t>
      </w:r>
      <w:r w:rsidRPr="00716201">
        <w:rPr>
          <w:rFonts w:ascii="Calibri" w:hAnsi="Calibri" w:cs="Calibri"/>
          <w:sz w:val="22"/>
          <w:szCs w:val="22"/>
        </w:rPr>
        <w:t>guarnición</w:t>
      </w:r>
      <w:r w:rsidR="008F09D5">
        <w:rPr>
          <w:rFonts w:ascii="Calibri" w:hAnsi="Calibri" w:cs="Calibri"/>
          <w:sz w:val="22"/>
          <w:szCs w:val="22"/>
        </w:rPr>
        <w:t xml:space="preserve"> </w:t>
      </w:r>
      <w:r w:rsidRPr="00716201">
        <w:rPr>
          <w:rFonts w:ascii="Calibri" w:hAnsi="Calibri" w:cs="Calibri"/>
          <w:sz w:val="22"/>
          <w:szCs w:val="22"/>
        </w:rPr>
        <w:t>sobre la Restinga, y desde</w:t>
      </w:r>
      <w:r w:rsidR="008F09D5">
        <w:rPr>
          <w:rFonts w:ascii="Calibri" w:hAnsi="Calibri" w:cs="Calibri"/>
          <w:sz w:val="22"/>
          <w:szCs w:val="22"/>
        </w:rPr>
        <w:t xml:space="preserve"> </w:t>
      </w:r>
      <w:r w:rsidRPr="00716201">
        <w:rPr>
          <w:rFonts w:ascii="Calibri" w:hAnsi="Calibri" w:cs="Calibri"/>
          <w:sz w:val="22"/>
          <w:szCs w:val="22"/>
        </w:rPr>
        <w:t xml:space="preserve">allí </w:t>
      </w:r>
      <w:r w:rsidR="008F09D5">
        <w:rPr>
          <w:rFonts w:ascii="Calibri" w:hAnsi="Calibri" w:cs="Calibri"/>
          <w:sz w:val="22"/>
          <w:szCs w:val="22"/>
        </w:rPr>
        <w:t xml:space="preserve">alcanzó la Plaza de </w:t>
      </w:r>
      <w:r w:rsidRPr="00716201">
        <w:rPr>
          <w:rFonts w:ascii="Calibri" w:hAnsi="Calibri" w:cs="Calibri"/>
          <w:sz w:val="22"/>
          <w:szCs w:val="22"/>
        </w:rPr>
        <w:t>Melilla sin haber sido hostilizad</w:t>
      </w:r>
      <w:r w:rsidR="008F09D5">
        <w:rPr>
          <w:rFonts w:ascii="Calibri" w:hAnsi="Calibri" w:cs="Calibri"/>
          <w:sz w:val="22"/>
          <w:szCs w:val="22"/>
        </w:rPr>
        <w:t>os</w:t>
      </w:r>
      <w:r w:rsidRPr="00716201">
        <w:rPr>
          <w:rFonts w:ascii="Calibri" w:hAnsi="Calibri" w:cs="Calibri"/>
          <w:sz w:val="22"/>
          <w:szCs w:val="22"/>
        </w:rPr>
        <w:t xml:space="preserve"> por </w:t>
      </w:r>
      <w:r w:rsidR="008F09D5">
        <w:rPr>
          <w:rFonts w:ascii="Calibri" w:hAnsi="Calibri" w:cs="Calibri"/>
          <w:sz w:val="22"/>
          <w:szCs w:val="22"/>
        </w:rPr>
        <w:t>las Harkas insurgentes</w:t>
      </w:r>
      <w:r w:rsidRPr="00716201">
        <w:rPr>
          <w:rFonts w:ascii="Calibri" w:hAnsi="Calibri" w:cs="Calibri"/>
          <w:sz w:val="22"/>
          <w:szCs w:val="22"/>
        </w:rPr>
        <w:t>.</w:t>
      </w:r>
      <w:r w:rsidR="008F09D5">
        <w:rPr>
          <w:rFonts w:ascii="Calibri" w:hAnsi="Calibri" w:cs="Calibri"/>
          <w:sz w:val="22"/>
          <w:szCs w:val="22"/>
        </w:rPr>
        <w:t xml:space="preserve"> El Capitán </w:t>
      </w:r>
      <w:r w:rsidR="008F09D5">
        <w:rPr>
          <w:rFonts w:ascii="Calibri" w:hAnsi="Calibri" w:cs="Calibri"/>
          <w:sz w:val="22"/>
          <w:szCs w:val="22"/>
        </w:rPr>
        <w:t xml:space="preserve">Ángel </w:t>
      </w:r>
      <w:r w:rsidR="008F09D5" w:rsidRPr="008F09D5">
        <w:rPr>
          <w:rFonts w:ascii="Calibri" w:hAnsi="Calibri" w:cs="Calibri"/>
          <w:sz w:val="22"/>
          <w:szCs w:val="22"/>
        </w:rPr>
        <w:t>Sánchez Noé</w:t>
      </w:r>
      <w:r w:rsidR="008F09D5">
        <w:rPr>
          <w:rFonts w:ascii="Calibri" w:hAnsi="Calibri" w:cs="Calibri"/>
          <w:sz w:val="22"/>
          <w:szCs w:val="22"/>
        </w:rPr>
        <w:t xml:space="preserve"> falleció posteriormente combatiendo el 16 de septiembre de 1921, durante el inicio de las operaciones de recuperación de territorio.</w:t>
      </w:r>
    </w:p>
    <w:p w14:paraId="3DB79A96" w14:textId="77777777" w:rsidR="008F09D5" w:rsidRPr="00716201" w:rsidRDefault="008F09D5" w:rsidP="007162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5662236" w14:textId="50D6C2A4" w:rsidR="006B1092" w:rsidRPr="00A617EA" w:rsidRDefault="00716201" w:rsidP="00A617E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16201">
        <w:rPr>
          <w:rFonts w:ascii="Calibri" w:hAnsi="Calibri" w:cs="Calibri"/>
          <w:b/>
          <w:bCs/>
          <w:sz w:val="22"/>
          <w:szCs w:val="22"/>
        </w:rPr>
        <w:t>Zoco el</w:t>
      </w:r>
      <w:r w:rsidR="008F09D5">
        <w:rPr>
          <w:rFonts w:ascii="Calibri" w:hAnsi="Calibri" w:cs="Calibri"/>
          <w:b/>
          <w:bCs/>
          <w:sz w:val="22"/>
          <w:szCs w:val="22"/>
        </w:rPr>
        <w:t>-</w:t>
      </w:r>
      <w:r w:rsidRPr="00716201">
        <w:rPr>
          <w:rFonts w:ascii="Calibri" w:hAnsi="Calibri" w:cs="Calibri"/>
          <w:b/>
          <w:bCs/>
          <w:sz w:val="22"/>
          <w:szCs w:val="22"/>
        </w:rPr>
        <w:t>Arb</w:t>
      </w:r>
      <w:r w:rsidR="008F09D5">
        <w:rPr>
          <w:rFonts w:ascii="Calibri" w:hAnsi="Calibri" w:cs="Calibri"/>
          <w:b/>
          <w:bCs/>
          <w:sz w:val="22"/>
          <w:szCs w:val="22"/>
        </w:rPr>
        <w:t>a</w:t>
      </w:r>
      <w:r w:rsidRPr="00716201">
        <w:rPr>
          <w:rFonts w:ascii="Calibri" w:hAnsi="Calibri" w:cs="Calibri"/>
          <w:b/>
          <w:bCs/>
          <w:sz w:val="22"/>
          <w:szCs w:val="22"/>
        </w:rPr>
        <w:t>a:</w:t>
      </w:r>
      <w:r w:rsidRPr="00716201">
        <w:rPr>
          <w:rFonts w:ascii="Calibri" w:hAnsi="Calibri" w:cs="Calibri"/>
          <w:sz w:val="22"/>
          <w:szCs w:val="22"/>
        </w:rPr>
        <w:t xml:space="preserve"> </w:t>
      </w:r>
      <w:r w:rsidR="00691ADD">
        <w:rPr>
          <w:rFonts w:ascii="Calibri" w:hAnsi="Calibri" w:cs="Calibri"/>
          <w:sz w:val="22"/>
          <w:szCs w:val="22"/>
        </w:rPr>
        <w:t xml:space="preserve">Al mando de Teniente Vicente </w:t>
      </w:r>
      <w:r w:rsidR="00691ADD" w:rsidRPr="00691ADD">
        <w:rPr>
          <w:rFonts w:ascii="Calibri" w:hAnsi="Calibri" w:cs="Calibri"/>
          <w:sz w:val="22"/>
          <w:szCs w:val="22"/>
        </w:rPr>
        <w:t>Lledó Peñalba,</w:t>
      </w:r>
      <w:r w:rsidR="00691ADD">
        <w:rPr>
          <w:rFonts w:ascii="Calibri" w:hAnsi="Calibri" w:cs="Calibri"/>
          <w:sz w:val="22"/>
          <w:szCs w:val="22"/>
        </w:rPr>
        <w:t xml:space="preserve"> con mando en la </w:t>
      </w:r>
      <w:r w:rsidR="00691ADD" w:rsidRPr="00691ADD">
        <w:rPr>
          <w:rFonts w:ascii="Calibri" w:hAnsi="Calibri" w:cs="Calibri"/>
          <w:sz w:val="22"/>
          <w:szCs w:val="22"/>
        </w:rPr>
        <w:t>1ª Mía. de Retaguardia; Quebdana y Ulad-Setut</w:t>
      </w:r>
      <w:r w:rsidR="00691ADD" w:rsidRPr="00691ADD">
        <w:rPr>
          <w:rFonts w:ascii="Calibri" w:hAnsi="Calibri" w:cs="Calibri"/>
          <w:sz w:val="22"/>
          <w:szCs w:val="22"/>
        </w:rPr>
        <w:t xml:space="preserve"> </w:t>
      </w:r>
      <w:r w:rsidR="00691ADD">
        <w:rPr>
          <w:rFonts w:ascii="Calibri" w:hAnsi="Calibri" w:cs="Calibri"/>
          <w:sz w:val="22"/>
          <w:szCs w:val="22"/>
        </w:rPr>
        <w:t xml:space="preserve">de </w:t>
      </w:r>
      <w:r w:rsidRPr="00716201">
        <w:rPr>
          <w:rFonts w:ascii="Calibri" w:hAnsi="Calibri" w:cs="Calibri"/>
          <w:sz w:val="22"/>
          <w:szCs w:val="22"/>
        </w:rPr>
        <w:t>Policía Indígena</w:t>
      </w:r>
      <w:r w:rsidR="00691ADD">
        <w:rPr>
          <w:rFonts w:ascii="Calibri" w:hAnsi="Calibri" w:cs="Calibri"/>
          <w:sz w:val="22"/>
          <w:szCs w:val="22"/>
        </w:rPr>
        <w:t>, la guarnición</w:t>
      </w:r>
      <w:r w:rsidRPr="00716201">
        <w:rPr>
          <w:rFonts w:ascii="Calibri" w:hAnsi="Calibri" w:cs="Calibri"/>
          <w:sz w:val="22"/>
          <w:szCs w:val="22"/>
        </w:rPr>
        <w:t xml:space="preserve"> que </w:t>
      </w:r>
      <w:r w:rsidR="00691ADD">
        <w:rPr>
          <w:rFonts w:ascii="Calibri" w:hAnsi="Calibri" w:cs="Calibri"/>
          <w:sz w:val="22"/>
          <w:szCs w:val="22"/>
        </w:rPr>
        <w:t>componía este enclave</w:t>
      </w:r>
      <w:r w:rsidRPr="00716201">
        <w:rPr>
          <w:rFonts w:ascii="Calibri" w:hAnsi="Calibri" w:cs="Calibri"/>
          <w:sz w:val="22"/>
          <w:szCs w:val="22"/>
        </w:rPr>
        <w:t xml:space="preserve"> abandonó la posición sin hostilizar </w:t>
      </w:r>
      <w:r w:rsidR="00691ADD">
        <w:rPr>
          <w:rFonts w:ascii="Calibri" w:hAnsi="Calibri" w:cs="Calibri"/>
          <w:sz w:val="22"/>
          <w:szCs w:val="22"/>
        </w:rPr>
        <w:t>a</w:t>
      </w:r>
      <w:r w:rsidRPr="00716201">
        <w:rPr>
          <w:rFonts w:ascii="Calibri" w:hAnsi="Calibri" w:cs="Calibri"/>
          <w:sz w:val="22"/>
          <w:szCs w:val="22"/>
        </w:rPr>
        <w:t xml:space="preserve"> los paisanos españoles</w:t>
      </w:r>
      <w:r w:rsidR="00691ADD">
        <w:rPr>
          <w:rFonts w:ascii="Calibri" w:hAnsi="Calibri" w:cs="Calibri"/>
          <w:sz w:val="22"/>
          <w:szCs w:val="22"/>
        </w:rPr>
        <w:t xml:space="preserve"> que allí se encontraban, permitiendo que</w:t>
      </w:r>
      <w:r w:rsidRPr="00716201">
        <w:rPr>
          <w:rFonts w:ascii="Calibri" w:hAnsi="Calibri" w:cs="Calibri"/>
          <w:sz w:val="22"/>
          <w:szCs w:val="22"/>
        </w:rPr>
        <w:t xml:space="preserve"> se unieron</w:t>
      </w:r>
      <w:r w:rsidR="008F09D5">
        <w:rPr>
          <w:rFonts w:ascii="Calibri" w:hAnsi="Calibri" w:cs="Calibri"/>
          <w:sz w:val="22"/>
          <w:szCs w:val="22"/>
        </w:rPr>
        <w:t xml:space="preserve"> </w:t>
      </w:r>
      <w:r w:rsidRPr="00716201">
        <w:rPr>
          <w:rFonts w:ascii="Calibri" w:hAnsi="Calibri" w:cs="Calibri"/>
          <w:sz w:val="22"/>
          <w:szCs w:val="22"/>
        </w:rPr>
        <w:t>a la retirada de</w:t>
      </w:r>
      <w:r w:rsidR="00691ADD">
        <w:rPr>
          <w:rFonts w:ascii="Calibri" w:hAnsi="Calibri" w:cs="Calibri"/>
          <w:sz w:val="22"/>
          <w:szCs w:val="22"/>
        </w:rPr>
        <w:t xml:space="preserve"> la posición de</w:t>
      </w:r>
      <w:r w:rsidRPr="00716201">
        <w:rPr>
          <w:rFonts w:ascii="Calibri" w:hAnsi="Calibri" w:cs="Calibri"/>
          <w:sz w:val="22"/>
          <w:szCs w:val="22"/>
        </w:rPr>
        <w:t xml:space="preserve"> Zaio, </w:t>
      </w:r>
      <w:r w:rsidR="00691ADD">
        <w:rPr>
          <w:rFonts w:ascii="Calibri" w:hAnsi="Calibri" w:cs="Calibri"/>
          <w:sz w:val="22"/>
          <w:szCs w:val="22"/>
        </w:rPr>
        <w:t>alcanzando</w:t>
      </w:r>
      <w:r w:rsidRPr="00716201">
        <w:rPr>
          <w:rFonts w:ascii="Calibri" w:hAnsi="Calibri" w:cs="Calibri"/>
          <w:sz w:val="22"/>
          <w:szCs w:val="22"/>
        </w:rPr>
        <w:t xml:space="preserve"> sin novedad </w:t>
      </w:r>
      <w:r w:rsidR="00691ADD">
        <w:rPr>
          <w:rFonts w:ascii="Calibri" w:hAnsi="Calibri" w:cs="Calibri"/>
          <w:sz w:val="22"/>
          <w:szCs w:val="22"/>
        </w:rPr>
        <w:t>La Plaza de la ciudad de</w:t>
      </w:r>
      <w:r w:rsidRPr="00716201">
        <w:rPr>
          <w:rFonts w:ascii="Calibri" w:hAnsi="Calibri" w:cs="Calibri"/>
          <w:sz w:val="22"/>
          <w:szCs w:val="22"/>
        </w:rPr>
        <w:t xml:space="preserve"> Melilla.</w:t>
      </w:r>
    </w:p>
    <w:sectPr w:rsidR="006B1092" w:rsidRPr="00A617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EA"/>
    <w:rsid w:val="0006707B"/>
    <w:rsid w:val="001808B9"/>
    <w:rsid w:val="001E4482"/>
    <w:rsid w:val="002F5CC1"/>
    <w:rsid w:val="00336E95"/>
    <w:rsid w:val="004040ED"/>
    <w:rsid w:val="00441C0C"/>
    <w:rsid w:val="00543BCE"/>
    <w:rsid w:val="00691ADD"/>
    <w:rsid w:val="006B1092"/>
    <w:rsid w:val="00716201"/>
    <w:rsid w:val="007C58ED"/>
    <w:rsid w:val="008F09D5"/>
    <w:rsid w:val="00940169"/>
    <w:rsid w:val="00954C2A"/>
    <w:rsid w:val="009F2508"/>
    <w:rsid w:val="00A37FE4"/>
    <w:rsid w:val="00A617EA"/>
    <w:rsid w:val="00BC1E38"/>
    <w:rsid w:val="00BC3B1E"/>
    <w:rsid w:val="00BD5188"/>
    <w:rsid w:val="00C51086"/>
    <w:rsid w:val="00CE175B"/>
    <w:rsid w:val="00F116BD"/>
    <w:rsid w:val="00F15636"/>
    <w:rsid w:val="00FA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3BE6"/>
  <w15:chartTrackingRefBased/>
  <w15:docId w15:val="{25171382-FEFA-44CA-8ED1-84D0469C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617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1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17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17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17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17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17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17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17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17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17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17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17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17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17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17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17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17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17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1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17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17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1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17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17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17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17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17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17E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C3B1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3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</Pages>
  <Words>1460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7</cp:revision>
  <dcterms:created xsi:type="dcterms:W3CDTF">2026-02-23T20:38:00Z</dcterms:created>
  <dcterms:modified xsi:type="dcterms:W3CDTF">2026-03-01T21:01:00Z</dcterms:modified>
</cp:coreProperties>
</file>